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216D23C8" w:rsidP="0A7BDED0" w:rsidRDefault="343919D2" w14:paraId="1F6FE892" w14:textId="026F8F73">
      <w:pPr>
        <w:jc w:val="center"/>
        <w:rPr>
          <w:rFonts w:ascii="Calibri" w:hAnsi="Calibri" w:eastAsia="Calibri" w:cs="Calibri"/>
        </w:rPr>
      </w:pPr>
      <w:r>
        <w:rPr>
          <w:noProof/>
        </w:rPr>
        <w:drawing>
          <wp:inline distT="0" distB="0" distL="0" distR="0" wp14:anchorId="044F0AB4" wp14:editId="7FBEE7F1">
            <wp:extent cx="1314450" cy="847725"/>
            <wp:effectExtent l="0" t="0" r="0" b="0"/>
            <wp:docPr id="744449640" name="Picture 7444496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7262019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16D23C8" w:rsidP="0A7BDED0" w:rsidRDefault="0A7BDED0" w14:paraId="7EC919FE" w14:textId="7AF1883A">
      <w:pPr>
        <w:jc w:val="center"/>
        <w:rPr>
          <w:rFonts w:ascii="Calibri" w:hAnsi="Calibri" w:eastAsia="Calibri" w:cs="Calibri"/>
          <w:color w:val="538135" w:themeColor="accent6" w:themeShade="BF"/>
          <w:sz w:val="36"/>
          <w:szCs w:val="36"/>
        </w:rPr>
      </w:pPr>
      <w:r w:rsidRPr="0A7BDED0">
        <w:rPr>
          <w:rFonts w:ascii="Calibri" w:hAnsi="Calibri" w:eastAsia="Calibri" w:cs="Calibri"/>
          <w:b/>
          <w:bCs/>
          <w:color w:val="538135" w:themeColor="accent6" w:themeShade="BF"/>
          <w:sz w:val="36"/>
          <w:szCs w:val="36"/>
        </w:rPr>
        <w:t>GOAL HIGH SCHOOL</w:t>
      </w:r>
    </w:p>
    <w:p w:rsidR="000C4FE6" w:rsidP="000C4FE6" w:rsidRDefault="000C4FE6" w14:paraId="3A1DFB0A" w14:textId="6A77FEF1">
      <w:pPr>
        <w:pStyle w:val="paragraph"/>
        <w:spacing w:before="0" w:beforeAutospacing="0" w:after="0" w:afterAutospacing="0"/>
        <w:jc w:val="center"/>
        <w:textAlignment w:val="baseline"/>
        <w:rPr>
          <w:rFonts w:ascii="Calibri" w:hAnsi="Calibri" w:cs="Calibri"/>
          <w:sz w:val="28"/>
          <w:szCs w:val="28"/>
        </w:rPr>
      </w:pPr>
      <w:r>
        <w:rPr>
          <w:rStyle w:val="normaltextrun"/>
          <w:rFonts w:ascii="Baskerville Old Face" w:hAnsi="Baskerville Old Face" w:cs="Calibri"/>
          <w:color w:val="000000"/>
          <w:sz w:val="32"/>
          <w:szCs w:val="32"/>
        </w:rPr>
        <w:t>School Accountability Committee</w:t>
      </w:r>
    </w:p>
    <w:p w:rsidR="000C4FE6" w:rsidP="000C4FE6" w:rsidRDefault="000C4FE6" w14:paraId="2B3487B9" w14:textId="187C4BB4">
      <w:pPr>
        <w:pStyle w:val="paragraph"/>
        <w:spacing w:before="0" w:beforeAutospacing="0" w:after="0" w:afterAutospacing="0"/>
        <w:jc w:val="center"/>
        <w:textAlignment w:val="baseline"/>
        <w:rPr>
          <w:rFonts w:ascii="Calibri" w:hAnsi="Calibri" w:cs="Calibri"/>
          <w:sz w:val="28"/>
          <w:szCs w:val="28"/>
        </w:rPr>
      </w:pPr>
      <w:r>
        <w:rPr>
          <w:rStyle w:val="normaltextrun"/>
          <w:rFonts w:ascii="Baskerville Old Face" w:hAnsi="Baskerville Old Face" w:cs="Calibri"/>
          <w:color w:val="000000"/>
          <w:sz w:val="32"/>
          <w:szCs w:val="32"/>
        </w:rPr>
        <w:t>Meeting Agenda</w:t>
      </w:r>
    </w:p>
    <w:p w:rsidR="000C4FE6" w:rsidP="548AF406" w:rsidRDefault="3FA8B42C" w14:paraId="19479CED" w14:textId="61134887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Baskerville Old Face" w:hAnsi="Baskerville Old Face" w:cs="Calibri"/>
          <w:color w:val="000000"/>
          <w:sz w:val="32"/>
          <w:szCs w:val="32"/>
        </w:rPr>
      </w:pPr>
      <w:r w:rsidRPr="548AF406">
        <w:rPr>
          <w:rStyle w:val="normaltextrun"/>
          <w:rFonts w:ascii="Baskerville Old Face" w:hAnsi="Baskerville Old Face" w:cs="Calibri"/>
          <w:color w:val="000000" w:themeColor="text1"/>
          <w:sz w:val="32"/>
          <w:szCs w:val="32"/>
        </w:rPr>
        <w:t>November 28</w:t>
      </w:r>
      <w:r w:rsidRPr="548AF406" w:rsidR="000C4FE6">
        <w:rPr>
          <w:rStyle w:val="normaltextrun"/>
          <w:rFonts w:ascii="Baskerville Old Face" w:hAnsi="Baskerville Old Face" w:cs="Calibri"/>
          <w:color w:val="000000" w:themeColor="text1"/>
          <w:sz w:val="32"/>
          <w:szCs w:val="32"/>
        </w:rPr>
        <w:t>, 2023</w:t>
      </w:r>
    </w:p>
    <w:p w:rsidR="00B44A93" w:rsidP="536AC363" w:rsidRDefault="00B44A93" w14:paraId="045DDA7E" w14:textId="6B5BE5F8">
      <w:pPr>
        <w:jc w:val="center"/>
        <w:rPr>
          <w:rFonts w:ascii="Calibri" w:hAnsi="Calibri" w:eastAsia="Calibri" w:cs="Calibri"/>
          <w:b/>
          <w:bCs/>
          <w:color w:val="538135" w:themeColor="accent6" w:themeShade="BF"/>
          <w:sz w:val="36"/>
          <w:szCs w:val="36"/>
        </w:rPr>
      </w:pPr>
    </w:p>
    <w:tbl>
      <w:tblPr>
        <w:tblStyle w:val="GridTable1Light-Accent1"/>
        <w:tblW w:w="10770" w:type="dxa"/>
        <w:tblLook w:val="04A0" w:firstRow="1" w:lastRow="0" w:firstColumn="1" w:lastColumn="0" w:noHBand="0" w:noVBand="1"/>
      </w:tblPr>
      <w:tblGrid>
        <w:gridCol w:w="1185"/>
        <w:gridCol w:w="9585"/>
      </w:tblGrid>
      <w:tr w:rsidR="216D23C8" w:rsidTr="19F7618B" w14:paraId="46A4879C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85" w:type="dxa"/>
          </w:tcPr>
          <w:p w:rsidR="216D23C8" w:rsidP="343919D2" w:rsidRDefault="343919D2" w14:paraId="4883AB64" w14:textId="12BB53E7">
            <w:pPr>
              <w:spacing w:after="160" w:line="259" w:lineRule="auto"/>
              <w:rPr>
                <w:rFonts w:ascii="Calibri" w:hAnsi="Calibri" w:eastAsia="Calibri" w:cs="Calibri"/>
              </w:rPr>
            </w:pPr>
            <w:r w:rsidRPr="343919D2">
              <w:rPr>
                <w:rFonts w:ascii="Calibri" w:hAnsi="Calibri" w:eastAsia="Calibri" w:cs="Calibri"/>
                <w:color w:val="002060"/>
              </w:rPr>
              <w:t>Mission:</w:t>
            </w:r>
            <w:r w:rsidRPr="343919D2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9585" w:type="dxa"/>
          </w:tcPr>
          <w:p w:rsidR="216D23C8" w:rsidP="0A7BDED0" w:rsidRDefault="0A7BDED0" w14:paraId="36599FB4" w14:textId="495DDE81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color w:val="538135" w:themeColor="accent6" w:themeShade="BF"/>
              </w:rPr>
            </w:pPr>
            <w:r w:rsidRPr="0A7BDED0">
              <w:rPr>
                <w:rFonts w:ascii="Calibri" w:hAnsi="Calibri" w:eastAsia="Calibri" w:cs="Calibri"/>
                <w:i/>
                <w:iCs/>
                <w:color w:val="538135" w:themeColor="accent6" w:themeShade="BF"/>
              </w:rPr>
              <w:t>GOAL: DEVELOPING PRODUCTIVE MEMBERS OF SOCIETY.</w:t>
            </w:r>
            <w:r w:rsidRPr="0A7BDED0">
              <w:rPr>
                <w:rFonts w:ascii="Calibri" w:hAnsi="Calibri" w:eastAsia="Calibri" w:cs="Calibri"/>
                <w:color w:val="538135" w:themeColor="accent6" w:themeShade="BF"/>
              </w:rPr>
              <w:t xml:space="preserve"> </w:t>
            </w:r>
          </w:p>
        </w:tc>
      </w:tr>
      <w:tr w:rsidR="216D23C8" w:rsidTr="19F7618B" w14:paraId="68A1BD1D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85" w:type="dxa"/>
          </w:tcPr>
          <w:p w:rsidR="216D23C8" w:rsidP="343919D2" w:rsidRDefault="343919D2" w14:paraId="5D4434B4" w14:textId="6976021D">
            <w:pPr>
              <w:spacing w:after="160" w:line="259" w:lineRule="auto"/>
              <w:rPr>
                <w:rFonts w:ascii="Calibri" w:hAnsi="Calibri" w:eastAsia="Calibri" w:cs="Calibri"/>
              </w:rPr>
            </w:pPr>
            <w:r w:rsidRPr="343919D2">
              <w:rPr>
                <w:rFonts w:ascii="Calibri" w:hAnsi="Calibri" w:eastAsia="Calibri" w:cs="Calibri"/>
                <w:color w:val="002060"/>
              </w:rPr>
              <w:t>Vision:</w:t>
            </w:r>
            <w:r w:rsidRPr="343919D2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9585" w:type="dxa"/>
          </w:tcPr>
          <w:p w:rsidR="216D23C8" w:rsidP="0A7BDED0" w:rsidRDefault="0A7BDED0" w14:paraId="56EEBD6C" w14:textId="3C077476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538135" w:themeColor="accent6" w:themeShade="BF"/>
              </w:rPr>
            </w:pPr>
            <w:r w:rsidRPr="0A7BDED0">
              <w:rPr>
                <w:rFonts w:ascii="Calibri" w:hAnsi="Calibri" w:eastAsia="Calibri" w:cs="Calibri"/>
                <w:b/>
                <w:bCs/>
                <w:i/>
                <w:iCs/>
                <w:color w:val="538135" w:themeColor="accent6" w:themeShade="BF"/>
              </w:rPr>
              <w:t>Helping ALL students achieve their full potential in a caring, supportive, and personalized environment.</w:t>
            </w:r>
            <w:r w:rsidRPr="0A7BDED0">
              <w:rPr>
                <w:rFonts w:ascii="Calibri" w:hAnsi="Calibri" w:eastAsia="Calibri" w:cs="Calibri"/>
                <w:color w:val="538135" w:themeColor="accent6" w:themeShade="BF"/>
              </w:rPr>
              <w:t xml:space="preserve"> </w:t>
            </w:r>
          </w:p>
        </w:tc>
      </w:tr>
      <w:tr w:rsidR="216D23C8" w:rsidTr="19F7618B" w14:paraId="68D1D48A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85" w:type="dxa"/>
          </w:tcPr>
          <w:p w:rsidR="216D23C8" w:rsidP="343919D2" w:rsidRDefault="343919D2" w14:paraId="4A6C7C36" w14:textId="2B5CE691">
            <w:pPr>
              <w:spacing w:after="160" w:line="259" w:lineRule="auto"/>
              <w:rPr>
                <w:rFonts w:ascii="Calibri" w:hAnsi="Calibri" w:eastAsia="Calibri" w:cs="Calibri"/>
              </w:rPr>
            </w:pPr>
            <w:r w:rsidRPr="343919D2">
              <w:rPr>
                <w:rFonts w:ascii="Calibri" w:hAnsi="Calibri" w:eastAsia="Calibri" w:cs="Calibri"/>
                <w:color w:val="002060"/>
              </w:rPr>
              <w:t>Goals:</w:t>
            </w:r>
            <w:r w:rsidRPr="343919D2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9585" w:type="dxa"/>
          </w:tcPr>
          <w:p w:rsidR="216D23C8" w:rsidP="0A7BDED0" w:rsidRDefault="0A7BDED0" w14:paraId="4A7982A8" w14:textId="2B8B4C92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538135" w:themeColor="accent6" w:themeShade="BF"/>
              </w:rPr>
            </w:pPr>
            <w:r w:rsidRPr="0A7BDED0">
              <w:rPr>
                <w:rFonts w:ascii="Calibri" w:hAnsi="Calibri" w:eastAsia="Calibri" w:cs="Calibri"/>
                <w:b/>
                <w:bCs/>
                <w:i/>
                <w:iCs/>
                <w:color w:val="538135" w:themeColor="accent6" w:themeShade="BF"/>
              </w:rPr>
              <w:t>Show Up, Connect, Succeed</w:t>
            </w:r>
            <w:r w:rsidRPr="0A7BDED0">
              <w:rPr>
                <w:rFonts w:ascii="Calibri" w:hAnsi="Calibri" w:eastAsia="Calibri" w:cs="Calibri"/>
                <w:color w:val="538135" w:themeColor="accent6" w:themeShade="BF"/>
              </w:rPr>
              <w:t xml:space="preserve"> </w:t>
            </w:r>
          </w:p>
        </w:tc>
      </w:tr>
      <w:tr w:rsidR="216D23C8" w:rsidTr="19F7618B" w14:paraId="5D6BEEE7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85" w:type="dxa"/>
          </w:tcPr>
          <w:p w:rsidR="216D23C8" w:rsidP="343919D2" w:rsidRDefault="343919D2" w14:paraId="6832457C" w14:textId="7859A390">
            <w:pPr>
              <w:spacing w:after="160" w:line="259" w:lineRule="auto"/>
              <w:rPr>
                <w:rFonts w:ascii="Calibri" w:hAnsi="Calibri" w:eastAsia="Calibri" w:cs="Calibri"/>
              </w:rPr>
            </w:pPr>
            <w:r w:rsidRPr="343919D2">
              <w:rPr>
                <w:rFonts w:ascii="Calibri" w:hAnsi="Calibri" w:eastAsia="Calibri" w:cs="Calibri"/>
                <w:color w:val="002060"/>
              </w:rPr>
              <w:t>Norms:</w:t>
            </w:r>
            <w:r w:rsidRPr="343919D2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9585" w:type="dxa"/>
          </w:tcPr>
          <w:p w:rsidR="216D23C8" w:rsidP="0A7BDED0" w:rsidRDefault="000C4FE6" w14:paraId="23AB5E24" w14:textId="330A122A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538135" w:themeColor="accent6" w:themeShade="BF"/>
              </w:rPr>
            </w:pPr>
            <w:r>
              <w:rPr>
                <w:rFonts w:ascii="Calibri" w:hAnsi="Calibri" w:eastAsia="Calibri" w:cs="Calibri"/>
                <w:color w:val="538135" w:themeColor="accent6" w:themeShade="BF"/>
              </w:rPr>
              <w:t>Social Contracts</w:t>
            </w:r>
          </w:p>
        </w:tc>
      </w:tr>
    </w:tbl>
    <w:p w:rsidR="216D23C8" w:rsidP="216D23C8" w:rsidRDefault="216D23C8" w14:paraId="7765DCEC" w14:textId="413010F1">
      <w:pPr>
        <w:rPr>
          <w:rFonts w:ascii="Calibri" w:hAnsi="Calibri" w:eastAsia="Calibri" w:cs="Calibri"/>
        </w:rPr>
      </w:pPr>
    </w:p>
    <w:tbl>
      <w:tblPr>
        <w:tblStyle w:val="GridTable1Light-Accent1"/>
        <w:tblW w:w="10785" w:type="dxa"/>
        <w:tblLook w:val="04A0" w:firstRow="1" w:lastRow="0" w:firstColumn="1" w:lastColumn="0" w:noHBand="0" w:noVBand="1"/>
      </w:tblPr>
      <w:tblGrid>
        <w:gridCol w:w="7800"/>
        <w:gridCol w:w="2985"/>
      </w:tblGrid>
      <w:tr w:rsidR="216D23C8" w:rsidTr="1A8BB741" w14:paraId="40216E87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00" w:type="dxa"/>
          </w:tcPr>
          <w:p w:rsidR="216D23C8" w:rsidP="1A8BB741" w:rsidRDefault="0A7BDED0" w14:paraId="2B329451" w14:textId="27256DB0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</w:rPr>
            </w:pPr>
            <w:r w:rsidRPr="1A8BB741">
              <w:rPr>
                <w:rFonts w:ascii="Calibri" w:hAnsi="Calibri" w:eastAsia="Calibri" w:cs="Calibri"/>
              </w:rPr>
              <w:t xml:space="preserve">In Attendance: </w:t>
            </w:r>
            <w:r w:rsidRPr="1A8BB741" w:rsidR="449C4505">
              <w:rPr>
                <w:rFonts w:ascii="Calibri" w:hAnsi="Calibri" w:eastAsia="Calibri" w:cs="Calibri"/>
                <w:b w:val="0"/>
                <w:bCs w:val="0"/>
              </w:rPr>
              <w:t xml:space="preserve"> </w:t>
            </w:r>
            <w:r w:rsidRPr="1A8BB741" w:rsidR="0F608D36">
              <w:rPr>
                <w:rFonts w:ascii="Calibri" w:hAnsi="Calibri" w:eastAsia="Calibri" w:cs="Calibri"/>
                <w:b w:val="0"/>
                <w:bCs w:val="0"/>
              </w:rPr>
              <w:t>Tappy,</w:t>
            </w:r>
            <w:r w:rsidRPr="1A8BB741" w:rsidR="0E8FA39C">
              <w:rPr>
                <w:rFonts w:ascii="Calibri" w:hAnsi="Calibri" w:eastAsia="Calibri" w:cs="Calibri"/>
                <w:b w:val="0"/>
                <w:bCs w:val="0"/>
              </w:rPr>
              <w:t xml:space="preserve"> Maile Simpson,</w:t>
            </w:r>
            <w:r w:rsidRPr="1A8BB741" w:rsidR="381478F0">
              <w:rPr>
                <w:rFonts w:ascii="Calibri" w:hAnsi="Calibri" w:eastAsia="Calibri" w:cs="Calibri"/>
                <w:b w:val="0"/>
                <w:bCs w:val="0"/>
              </w:rPr>
              <w:t xml:space="preserve"> </w:t>
            </w:r>
            <w:r w:rsidRPr="1A8BB741" w:rsidR="534D5B52">
              <w:rPr>
                <w:rFonts w:ascii="Calibri" w:hAnsi="Calibri" w:eastAsia="Calibri" w:cs="Calibri"/>
                <w:b w:val="0"/>
                <w:bCs w:val="0"/>
              </w:rPr>
              <w:t xml:space="preserve">Andrea Wade, </w:t>
            </w:r>
            <w:r w:rsidRPr="1A8BB741" w:rsidR="381478F0">
              <w:rPr>
                <w:rFonts w:ascii="Calibri" w:hAnsi="Calibri" w:eastAsia="Calibri" w:cs="Calibri"/>
                <w:b w:val="0"/>
                <w:bCs w:val="0"/>
              </w:rPr>
              <w:t xml:space="preserve">Terry Reeves, </w:t>
            </w:r>
            <w:r w:rsidRPr="1A8BB741" w:rsidR="1AC334CA">
              <w:rPr>
                <w:rFonts w:ascii="Calibri" w:hAnsi="Calibri" w:eastAsia="Calibri" w:cs="Calibri"/>
                <w:b w:val="0"/>
                <w:bCs w:val="0"/>
              </w:rPr>
              <w:t>Nancy Millard,</w:t>
            </w:r>
            <w:r w:rsidRPr="1A8BB741" w:rsidR="63F5B2F7">
              <w:rPr>
                <w:rFonts w:ascii="Calibri" w:hAnsi="Calibri" w:eastAsia="Calibri" w:cs="Calibri"/>
                <w:b w:val="0"/>
                <w:bCs w:val="0"/>
              </w:rPr>
              <w:t xml:space="preserve"> Karla Ash,</w:t>
            </w:r>
            <w:r w:rsidRPr="1A8BB741" w:rsidR="0F608D36">
              <w:rPr>
                <w:rFonts w:ascii="Calibri" w:hAnsi="Calibri" w:eastAsia="Calibri" w:cs="Calibri"/>
                <w:b w:val="0"/>
                <w:bCs w:val="0"/>
              </w:rPr>
              <w:t xml:space="preserve"> </w:t>
            </w:r>
            <w:r w:rsidRPr="1A8BB741" w:rsidR="6ABF8CDE">
              <w:rPr>
                <w:rFonts w:ascii="Calibri" w:hAnsi="Calibri" w:eastAsia="Calibri" w:cs="Calibri"/>
                <w:b w:val="0"/>
                <w:bCs w:val="0"/>
              </w:rPr>
              <w:t>Geri,</w:t>
            </w:r>
            <w:r w:rsidRPr="1A8BB741" w:rsidR="798D1F0F">
              <w:rPr>
                <w:rFonts w:ascii="Calibri" w:hAnsi="Calibri" w:eastAsia="Calibri" w:cs="Calibri"/>
                <w:b w:val="0"/>
                <w:bCs w:val="0"/>
              </w:rPr>
              <w:t xml:space="preserve"> Cameo Ehrreich</w:t>
            </w:r>
            <w:r w:rsidRPr="1A8BB741" w:rsidR="47B9BCD7">
              <w:rPr>
                <w:rFonts w:ascii="Calibri" w:hAnsi="Calibri" w:eastAsia="Calibri" w:cs="Calibri"/>
                <w:b w:val="0"/>
                <w:bCs w:val="0"/>
              </w:rPr>
              <w:t>,</w:t>
            </w:r>
            <w:r w:rsidRPr="1A8BB741" w:rsidR="04651225">
              <w:rPr>
                <w:rFonts w:ascii="Calibri" w:hAnsi="Calibri" w:eastAsia="Calibri" w:cs="Calibri"/>
                <w:b w:val="0"/>
                <w:bCs w:val="0"/>
              </w:rPr>
              <w:t xml:space="preserve"> Shannon Lovato, </w:t>
            </w:r>
            <w:r w:rsidRPr="1A8BB741" w:rsidR="2BD7B6FD">
              <w:rPr>
                <w:rFonts w:ascii="Calibri" w:hAnsi="Calibri" w:eastAsia="Calibri" w:cs="Calibri"/>
                <w:b w:val="0"/>
                <w:bCs w:val="0"/>
              </w:rPr>
              <w:t>Desiree Lechner,</w:t>
            </w:r>
            <w:r w:rsidRPr="1A8BB741" w:rsidR="47B9BCD7">
              <w:rPr>
                <w:rFonts w:ascii="Calibri" w:hAnsi="Calibri" w:eastAsia="Calibri" w:cs="Calibri"/>
                <w:b w:val="0"/>
                <w:bCs w:val="0"/>
              </w:rPr>
              <w:t xml:space="preserve"> </w:t>
            </w:r>
            <w:r w:rsidRPr="1A8BB741" w:rsidR="604B9675">
              <w:rPr>
                <w:rFonts w:ascii="Calibri" w:hAnsi="Calibri" w:eastAsia="Calibri" w:cs="Calibri"/>
                <w:b w:val="0"/>
                <w:bCs w:val="0"/>
              </w:rPr>
              <w:t xml:space="preserve">Joe Gonzales, </w:t>
            </w:r>
            <w:r w:rsidRPr="1A8BB741" w:rsidR="7801BAF2">
              <w:rPr>
                <w:rFonts w:ascii="Calibri" w:hAnsi="Calibri" w:eastAsia="Calibri" w:cs="Calibri"/>
                <w:b w:val="0"/>
                <w:bCs w:val="0"/>
              </w:rPr>
              <w:t xml:space="preserve">Kari Schafer, </w:t>
            </w:r>
            <w:r w:rsidRPr="1A8BB741" w:rsidR="47B9BCD7">
              <w:rPr>
                <w:rFonts w:ascii="Calibri" w:hAnsi="Calibri" w:eastAsia="Calibri" w:cs="Calibri"/>
                <w:b w:val="0"/>
                <w:bCs w:val="0"/>
              </w:rPr>
              <w:t xml:space="preserve">Alfonso DeLa Garza, </w:t>
            </w:r>
            <w:r w:rsidRPr="1A8BB741" w:rsidR="0A0334CD">
              <w:rPr>
                <w:rFonts w:ascii="Calibri" w:hAnsi="Calibri" w:eastAsia="Calibri" w:cs="Calibri"/>
                <w:b w:val="0"/>
                <w:bCs w:val="0"/>
              </w:rPr>
              <w:t xml:space="preserve">Kyle York, </w:t>
            </w:r>
            <w:r w:rsidRPr="1A8BB741" w:rsidR="3E05C1DE">
              <w:rPr>
                <w:rFonts w:ascii="Calibri" w:hAnsi="Calibri" w:eastAsia="Calibri" w:cs="Calibri"/>
                <w:b w:val="0"/>
                <w:bCs w:val="0"/>
              </w:rPr>
              <w:t>Ramon Arriaga</w:t>
            </w:r>
            <w:r w:rsidRPr="1A8BB741" w:rsidR="519ED0A3">
              <w:rPr>
                <w:rFonts w:ascii="Calibri" w:hAnsi="Calibri" w:eastAsia="Calibri" w:cs="Calibri"/>
                <w:b w:val="0"/>
                <w:bCs w:val="0"/>
              </w:rPr>
              <w:t>,</w:t>
            </w:r>
            <w:r w:rsidRPr="1A8BB741" w:rsidR="777879F9">
              <w:rPr>
                <w:rFonts w:ascii="Calibri" w:hAnsi="Calibri" w:eastAsia="Calibri" w:cs="Calibri"/>
                <w:b w:val="0"/>
                <w:bCs w:val="0"/>
              </w:rPr>
              <w:t xml:space="preserve"> Jeffrey Perkins</w:t>
            </w:r>
            <w:r w:rsidRPr="1A8BB741" w:rsidR="274C15CB">
              <w:rPr>
                <w:rFonts w:ascii="Calibri" w:hAnsi="Calibri" w:eastAsia="Calibri" w:cs="Calibri"/>
                <w:b w:val="0"/>
                <w:bCs w:val="0"/>
              </w:rPr>
              <w:t xml:space="preserve">, </w:t>
            </w:r>
            <w:r w:rsidRPr="1A8BB741" w:rsidR="223534E3">
              <w:rPr>
                <w:rFonts w:ascii="Calibri" w:hAnsi="Calibri" w:eastAsia="Calibri" w:cs="Calibri"/>
                <w:b w:val="0"/>
                <w:bCs w:val="0"/>
              </w:rPr>
              <w:t xml:space="preserve">Tania Markham, </w:t>
            </w:r>
            <w:r w:rsidRPr="1A8BB741" w:rsidR="274C15CB">
              <w:rPr>
                <w:rFonts w:ascii="Calibri" w:hAnsi="Calibri" w:eastAsia="Calibri" w:cs="Calibri"/>
                <w:b w:val="0"/>
                <w:bCs w:val="0"/>
              </w:rPr>
              <w:t>Joshua Irvine,</w:t>
            </w:r>
            <w:r w:rsidRPr="1A8BB741" w:rsidR="15A1E7F5">
              <w:rPr>
                <w:rFonts w:ascii="Calibri" w:hAnsi="Calibri" w:eastAsia="Calibri" w:cs="Calibri"/>
                <w:b w:val="0"/>
                <w:bCs w:val="0"/>
              </w:rPr>
              <w:t xml:space="preserve"> Mark K.</w:t>
            </w:r>
            <w:r w:rsidRPr="1A8BB741" w:rsidR="14A38C3F">
              <w:rPr>
                <w:rFonts w:ascii="Calibri" w:hAnsi="Calibri" w:eastAsia="Calibri" w:cs="Calibri"/>
                <w:b w:val="0"/>
                <w:bCs w:val="0"/>
              </w:rPr>
              <w:t xml:space="preserve">, Alicia C., </w:t>
            </w:r>
            <w:r w:rsidRPr="1A8BB741" w:rsidR="7EFD189E">
              <w:rPr>
                <w:rFonts w:ascii="Calibri" w:hAnsi="Calibri" w:eastAsia="Calibri" w:cs="Calibri"/>
                <w:b w:val="0"/>
                <w:bCs w:val="0"/>
              </w:rPr>
              <w:t xml:space="preserve">Anna N. </w:t>
            </w:r>
            <w:r w:rsidR="00927D37">
              <w:rPr>
                <w:rFonts w:ascii="Calibri" w:hAnsi="Calibri" w:eastAsia="Calibri" w:cs="Calibri"/>
                <w:b w:val="0"/>
                <w:bCs w:val="0"/>
              </w:rPr>
              <w:t>Jessica Sanchez,</w:t>
            </w:r>
            <w:r w:rsidR="00565192">
              <w:rPr>
                <w:rFonts w:ascii="Calibri" w:hAnsi="Calibri" w:eastAsia="Calibri" w:cs="Calibri"/>
                <w:b w:val="0"/>
                <w:bCs w:val="0"/>
              </w:rPr>
              <w:t xml:space="preserve"> Bryana Burns</w:t>
            </w:r>
          </w:p>
        </w:tc>
        <w:tc>
          <w:tcPr>
            <w:tcW w:w="2985" w:type="dxa"/>
          </w:tcPr>
          <w:p w:rsidR="216D23C8" w:rsidP="0A7BDED0" w:rsidRDefault="0A7BDED0" w14:paraId="348143E8" w14:textId="3A145145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</w:rPr>
            </w:pPr>
            <w:r w:rsidRPr="548AF406">
              <w:rPr>
                <w:rFonts w:ascii="Calibri" w:hAnsi="Calibri" w:eastAsia="Calibri" w:cs="Calibri"/>
              </w:rPr>
              <w:t>Date:</w:t>
            </w:r>
            <w:r w:rsidRPr="548AF406" w:rsidR="17213594">
              <w:rPr>
                <w:rFonts w:ascii="Calibri" w:hAnsi="Calibri" w:eastAsia="Calibri" w:cs="Calibri"/>
              </w:rPr>
              <w:t>11/28</w:t>
            </w:r>
            <w:r w:rsidRPr="548AF406" w:rsidR="000C4FE6">
              <w:rPr>
                <w:rFonts w:ascii="Calibri" w:hAnsi="Calibri" w:eastAsia="Calibri" w:cs="Calibri"/>
              </w:rPr>
              <w:t>/2023</w:t>
            </w:r>
          </w:p>
        </w:tc>
      </w:tr>
      <w:tr w:rsidR="216D23C8" w:rsidTr="1A8BB741" w14:paraId="76A46615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00" w:type="dxa"/>
          </w:tcPr>
          <w:p w:rsidR="216D23C8" w:rsidP="0A7BDED0" w:rsidRDefault="0A7BDED0" w14:paraId="5DC51E09" w14:textId="41F08508">
            <w:pPr>
              <w:spacing w:after="160" w:line="259" w:lineRule="auto"/>
              <w:rPr>
                <w:rFonts w:ascii="Calibri" w:hAnsi="Calibri" w:eastAsia="Calibri" w:cs="Calibri"/>
              </w:rPr>
            </w:pPr>
            <w:r w:rsidRPr="0A7BDED0">
              <w:rPr>
                <w:rFonts w:ascii="Calibri" w:hAnsi="Calibri" w:eastAsia="Calibri" w:cs="Calibri"/>
              </w:rPr>
              <w:t xml:space="preserve">Not Present: </w:t>
            </w:r>
          </w:p>
        </w:tc>
        <w:tc>
          <w:tcPr>
            <w:tcW w:w="2985" w:type="dxa"/>
          </w:tcPr>
          <w:p w:rsidR="216D23C8" w:rsidP="343919D2" w:rsidRDefault="343919D2" w14:paraId="7FE23408" w14:textId="66091EBB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</w:rPr>
            </w:pPr>
            <w:r w:rsidRPr="33C87058">
              <w:rPr>
                <w:rFonts w:ascii="Calibri" w:hAnsi="Calibri" w:eastAsia="Calibri" w:cs="Calibri"/>
              </w:rPr>
              <w:t>Meeting:</w:t>
            </w:r>
            <w:r w:rsidRPr="33C87058" w:rsidR="53C73DE3">
              <w:rPr>
                <w:rFonts w:ascii="Calibri" w:hAnsi="Calibri" w:eastAsia="Calibri" w:cs="Calibri"/>
              </w:rPr>
              <w:t xml:space="preserve"> TEAMS</w:t>
            </w:r>
          </w:p>
        </w:tc>
      </w:tr>
    </w:tbl>
    <w:p w:rsidR="216D23C8" w:rsidP="216D23C8" w:rsidRDefault="216D23C8" w14:paraId="3A2F690D" w14:textId="6F7448FE">
      <w:pPr>
        <w:rPr>
          <w:rFonts w:ascii="Calibri" w:hAnsi="Calibri" w:eastAsia="Calibri" w:cs="Calibri"/>
        </w:rPr>
      </w:pPr>
    </w:p>
    <w:tbl>
      <w:tblPr>
        <w:tblStyle w:val="GridTable1Light-Accent1"/>
        <w:tblW w:w="10790" w:type="dxa"/>
        <w:tblLook w:val="04A0" w:firstRow="1" w:lastRow="0" w:firstColumn="1" w:lastColumn="0" w:noHBand="0" w:noVBand="1"/>
      </w:tblPr>
      <w:tblGrid>
        <w:gridCol w:w="1050"/>
        <w:gridCol w:w="9740"/>
      </w:tblGrid>
      <w:tr w:rsidR="216D23C8" w:rsidTr="1881F4F9" w14:paraId="0D5A6777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0" w:type="dxa"/>
            <w:tcMar/>
          </w:tcPr>
          <w:p w:rsidR="216D23C8" w:rsidP="1881F4F9" w:rsidRDefault="343919D2" w14:paraId="01DD084D" w14:textId="06299A5E">
            <w:pPr>
              <w:spacing w:after="160" w:line="259" w:lineRule="auto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1881F4F9" w:rsidR="343919D2">
              <w:rPr>
                <w:rFonts w:ascii="Calibri" w:hAnsi="Calibri" w:eastAsia="Calibri" w:cs="Calibri"/>
                <w:sz w:val="20"/>
                <w:szCs w:val="20"/>
              </w:rPr>
              <w:t>AGENDA</w:t>
            </w:r>
            <w:r w:rsidRPr="1881F4F9" w:rsidR="343919D2">
              <w:rPr>
                <w:rFonts w:ascii="Calibri" w:hAnsi="Calibri" w:eastAsia="Calibri" w:cs="Calibri"/>
                <w:sz w:val="20"/>
                <w:szCs w:val="20"/>
              </w:rPr>
              <w:t xml:space="preserve"> ITEM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9740" w:type="dxa"/>
            <w:tcMar/>
          </w:tcPr>
          <w:p w:rsidR="216D23C8" w:rsidP="343919D2" w:rsidRDefault="343919D2" w14:paraId="0E94F4C7" w14:textId="3407D478">
            <w:pPr>
              <w:spacing w:after="16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sz w:val="28"/>
                <w:szCs w:val="28"/>
              </w:rPr>
            </w:pPr>
            <w:r w:rsidRPr="343919D2">
              <w:rPr>
                <w:rFonts w:ascii="Calibri" w:hAnsi="Calibri" w:eastAsia="Calibri" w:cs="Calibri"/>
                <w:sz w:val="28"/>
                <w:szCs w:val="28"/>
              </w:rPr>
              <w:t>NOTES</w:t>
            </w:r>
          </w:p>
        </w:tc>
      </w:tr>
      <w:tr w:rsidR="216D23C8" w:rsidTr="1881F4F9" w14:paraId="4E69989C" w14:textId="77777777">
        <w:trPr>
          <w:trHeight w:val="14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0" w:type="dxa"/>
            <w:tcMar/>
          </w:tcPr>
          <w:p w:rsidR="216D23C8" w:rsidP="343919D2" w:rsidRDefault="343919D2" w14:paraId="2890D7D3" w14:textId="1E70EA29">
            <w:pPr>
              <w:spacing w:after="160" w:line="259" w:lineRule="auto"/>
              <w:rPr>
                <w:rFonts w:ascii="Calibri" w:hAnsi="Calibri" w:eastAsia="Calibri" w:cs="Calibri"/>
              </w:rPr>
            </w:pPr>
            <w:r w:rsidRPr="343919D2">
              <w:rPr>
                <w:rFonts w:ascii="Calibri" w:hAnsi="Calibri" w:eastAsia="Calibri" w:cs="Calibri"/>
                <w:i/>
                <w:iCs/>
              </w:rPr>
              <w:t>Engage</w:t>
            </w:r>
          </w:p>
          <w:p w:rsidR="216D23C8" w:rsidP="216D23C8" w:rsidRDefault="216D23C8" w14:paraId="52E96E55" w14:textId="490E9CB9">
            <w:pPr>
              <w:spacing w:after="160" w:line="259" w:lineRule="auto"/>
              <w:rPr>
                <w:rFonts w:ascii="Calibri" w:hAnsi="Calibri" w:eastAsia="Calibri" w:cs="Calibri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9740" w:type="dxa"/>
            <w:tcMar/>
          </w:tcPr>
          <w:p w:rsidR="3336A9B9" w:rsidP="1A8BB741" w:rsidRDefault="0DDA0C90" w14:paraId="1FBD4823" w14:textId="2628CCB8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1A8BB741">
              <w:rPr>
                <w:rFonts w:eastAsiaTheme="minorEastAsia"/>
                <w:sz w:val="24"/>
                <w:szCs w:val="24"/>
                <w:highlight w:val="yellow"/>
              </w:rPr>
              <w:t>RECORD THE MEETING</w:t>
            </w:r>
          </w:p>
          <w:p w:rsidRPr="000C4FE6" w:rsidR="000C4FE6" w:rsidP="1A8BB741" w:rsidRDefault="000C4FE6" w14:paraId="312882BB" w14:textId="5D83AA5A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eastAsiaTheme="minorEastAsia" w:cstheme="minorBidi"/>
              </w:rPr>
            </w:pPr>
            <w:r w:rsidRPr="1A8BB741">
              <w:rPr>
                <w:rStyle w:val="normaltextrun"/>
                <w:rFonts w:asciiTheme="minorHAnsi" w:hAnsiTheme="minorHAnsi" w:eastAsiaTheme="minorEastAsia" w:cstheme="minorBidi"/>
                <w:color w:val="000000" w:themeColor="text1"/>
              </w:rPr>
              <w:t>Call to Order</w:t>
            </w:r>
            <w:r w:rsidRPr="1A8BB741" w:rsidR="4A8EDA22">
              <w:rPr>
                <w:rStyle w:val="normaltextrun"/>
                <w:rFonts w:asciiTheme="minorHAnsi" w:hAnsiTheme="minorHAnsi" w:eastAsiaTheme="minorEastAsia" w:cstheme="minorBidi"/>
                <w:color w:val="000000" w:themeColor="text1"/>
              </w:rPr>
              <w:t>-Wendy</w:t>
            </w:r>
          </w:p>
          <w:p w:rsidRPr="000C4FE6" w:rsidR="000C4FE6" w:rsidP="1A8BB741" w:rsidRDefault="000C4FE6" w14:paraId="4311B920" w14:textId="73AC398B">
            <w:pPr>
              <w:pStyle w:val="paragraph"/>
              <w:numPr>
                <w:ilvl w:val="1"/>
                <w:numId w:val="4"/>
              </w:numPr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eastAsiaTheme="minorEastAsia" w:cstheme="minorBidi"/>
              </w:rPr>
            </w:pPr>
            <w:r w:rsidRPr="1A8BB741">
              <w:rPr>
                <w:rFonts w:asciiTheme="minorHAnsi" w:hAnsiTheme="minorHAnsi" w:eastAsiaTheme="minorEastAsia" w:cstheme="minorBidi"/>
                <w:color w:val="000000" w:themeColor="text1"/>
              </w:rPr>
              <w:t>Mission</w:t>
            </w:r>
          </w:p>
          <w:p w:rsidRPr="000C4FE6" w:rsidR="000C4FE6" w:rsidP="1A8BB741" w:rsidRDefault="000C4FE6" w14:paraId="525A9A95" w14:textId="243B08FF">
            <w:pPr>
              <w:pStyle w:val="paragraph"/>
              <w:numPr>
                <w:ilvl w:val="1"/>
                <w:numId w:val="4"/>
              </w:numPr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eastAsiaTheme="minorEastAsia" w:cstheme="minorBidi"/>
              </w:rPr>
            </w:pPr>
            <w:r w:rsidRPr="1A8BB741">
              <w:rPr>
                <w:rFonts w:asciiTheme="minorHAnsi" w:hAnsiTheme="minorHAnsi" w:eastAsiaTheme="minorEastAsia" w:cstheme="minorBidi"/>
                <w:color w:val="000000" w:themeColor="text1"/>
              </w:rPr>
              <w:t>Vision</w:t>
            </w:r>
          </w:p>
        </w:tc>
      </w:tr>
      <w:tr w:rsidR="216D23C8" w:rsidTr="1881F4F9" w14:paraId="493B1233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0" w:type="dxa"/>
            <w:tcMar/>
          </w:tcPr>
          <w:p w:rsidR="216D23C8" w:rsidP="453EFF7E" w:rsidRDefault="453EFF7E" w14:paraId="0A17D9F7" w14:textId="6B6DA4D1">
            <w:pPr>
              <w:spacing w:after="160" w:line="259" w:lineRule="auto"/>
              <w:rPr>
                <w:rFonts w:ascii="Calibri" w:hAnsi="Calibri" w:eastAsia="Calibri" w:cs="Calibri"/>
              </w:rPr>
            </w:pPr>
            <w:r w:rsidRPr="453EFF7E">
              <w:rPr>
                <w:rFonts w:ascii="Calibri" w:hAnsi="Calibri" w:eastAsia="Calibri" w:cs="Calibri"/>
                <w:i/>
                <w:iCs/>
              </w:rPr>
              <w:t>X-plore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9740" w:type="dxa"/>
            <w:tcMar/>
          </w:tcPr>
          <w:p w:rsidRPr="000C4FE6" w:rsidR="000C4FE6" w:rsidP="1A8BB741" w:rsidRDefault="000C4FE6" w14:paraId="3D83D0A3" w14:textId="4FD2AA49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eastAsiaTheme="minorEastAsia" w:cstheme="minorBidi"/>
              </w:rPr>
            </w:pPr>
            <w:r w:rsidRPr="1A8BB741">
              <w:rPr>
                <w:rStyle w:val="normaltextrun"/>
                <w:rFonts w:asciiTheme="minorHAnsi" w:hAnsiTheme="minorHAnsi" w:eastAsiaTheme="minorEastAsia" w:cstheme="minorBidi"/>
                <w:color w:val="000000" w:themeColor="text1"/>
              </w:rPr>
              <w:t>Good Things</w:t>
            </w:r>
            <w:r w:rsidRPr="1A8BB741" w:rsidR="5E41EB06">
              <w:rPr>
                <w:rStyle w:val="normaltextrun"/>
                <w:rFonts w:asciiTheme="minorHAnsi" w:hAnsiTheme="minorHAnsi" w:eastAsiaTheme="minorEastAsia" w:cstheme="minorBidi"/>
                <w:color w:val="000000" w:themeColor="text1"/>
              </w:rPr>
              <w:t xml:space="preserve"> – Student </w:t>
            </w:r>
            <w:r w:rsidRPr="1A8BB741" w:rsidR="139CD051">
              <w:rPr>
                <w:rStyle w:val="normaltextrun"/>
                <w:rFonts w:asciiTheme="minorHAnsi" w:hAnsiTheme="minorHAnsi" w:eastAsiaTheme="minorEastAsia" w:cstheme="minorBidi"/>
                <w:color w:val="000000" w:themeColor="text1"/>
              </w:rPr>
              <w:t>centered example</w:t>
            </w:r>
            <w:r w:rsidRPr="1A8BB741" w:rsidR="5E41EB06">
              <w:rPr>
                <w:rStyle w:val="normaltextrun"/>
                <w:rFonts w:asciiTheme="minorHAnsi" w:hAnsiTheme="minorHAnsi" w:eastAsiaTheme="minorEastAsia" w:cstheme="minorBidi"/>
                <w:color w:val="000000" w:themeColor="text1"/>
              </w:rPr>
              <w:t xml:space="preserve"> of how you see the mission and vison being met (</w:t>
            </w:r>
            <w:r w:rsidRPr="1A8BB741" w:rsidR="11CE9EAB">
              <w:rPr>
                <w:rStyle w:val="normaltextrun"/>
                <w:rFonts w:asciiTheme="minorHAnsi" w:hAnsiTheme="minorHAnsi" w:eastAsiaTheme="minorEastAsia" w:cstheme="minorBidi"/>
                <w:color w:val="000000" w:themeColor="text1"/>
              </w:rPr>
              <w:t>Alan</w:t>
            </w:r>
            <w:r w:rsidRPr="1A8BB741" w:rsidR="3485CAB8">
              <w:rPr>
                <w:rStyle w:val="normaltextrun"/>
                <w:rFonts w:asciiTheme="minorHAnsi" w:hAnsiTheme="minorHAnsi" w:eastAsiaTheme="minorEastAsia" w:cstheme="minorBidi"/>
                <w:color w:val="000000" w:themeColor="text1"/>
              </w:rPr>
              <w:t>)</w:t>
            </w:r>
          </w:p>
          <w:p w:rsidR="3485CAB8" w:rsidP="1A8BB741" w:rsidRDefault="3485CAB8" w14:paraId="3019F8D0" w14:textId="56FAF6BF">
            <w:pPr>
              <w:pStyle w:val="paragraph"/>
              <w:numPr>
                <w:ilvl w:val="1"/>
                <w:numId w:val="4"/>
              </w:numPr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eastAsiaTheme="minorEastAsia" w:cstheme="minorBidi"/>
                <w:color w:val="000000" w:themeColor="text1"/>
              </w:rPr>
            </w:pPr>
            <w:r w:rsidRPr="1A8BB741">
              <w:rPr>
                <w:rStyle w:val="normaltextrun"/>
                <w:rFonts w:asciiTheme="minorHAnsi" w:hAnsiTheme="minorHAnsi" w:eastAsiaTheme="minorEastAsia" w:cstheme="minorBidi"/>
                <w:color w:val="000000" w:themeColor="text1"/>
              </w:rPr>
              <w:t>Terry Reeves</w:t>
            </w:r>
            <w:r w:rsidRPr="1A8BB741" w:rsidR="7949FE99">
              <w:rPr>
                <w:rStyle w:val="normaltextrun"/>
                <w:rFonts w:asciiTheme="minorHAnsi" w:hAnsiTheme="minorHAnsi" w:eastAsiaTheme="minorEastAsia" w:cstheme="minorBidi"/>
                <w:color w:val="000000" w:themeColor="text1"/>
              </w:rPr>
              <w:t xml:space="preserve"> (CA)</w:t>
            </w:r>
            <w:r w:rsidRPr="1A8BB741">
              <w:rPr>
                <w:rStyle w:val="normaltextrun"/>
                <w:rFonts w:asciiTheme="minorHAnsi" w:hAnsiTheme="minorHAnsi" w:eastAsiaTheme="minorEastAsia" w:cstheme="minorBidi"/>
                <w:color w:val="000000" w:themeColor="text1"/>
              </w:rPr>
              <w:t>-</w:t>
            </w:r>
            <w:r w:rsidRPr="1A8BB741" w:rsidR="4EDB414C">
              <w:rPr>
                <w:rStyle w:val="normaltextrun"/>
                <w:rFonts w:asciiTheme="minorHAnsi" w:hAnsiTheme="minorHAnsi" w:eastAsiaTheme="minorEastAsia" w:cstheme="minorBidi"/>
                <w:color w:val="000000" w:themeColor="text1"/>
              </w:rPr>
              <w:t xml:space="preserve"> </w:t>
            </w:r>
          </w:p>
          <w:p w:rsidR="4EDB414C" w:rsidP="1881F4F9" w:rsidRDefault="4EDB414C" w14:paraId="4C2E350E" w14:textId="3962A150">
            <w:pPr>
              <w:pStyle w:val="paragraph"/>
              <w:numPr>
                <w:ilvl w:val="2"/>
                <w:numId w:val="4"/>
              </w:numPr>
              <w:spacing w:before="0" w:beforeAutospacing="off" w:after="0" w:afterAutospacing="o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eastAsia="ＭＳ 明朝" w:cs="Arial" w:asciiTheme="minorAscii" w:hAnsiTheme="minorAscii" w:eastAsiaTheme="minorEastAsia" w:cstheme="minorBidi"/>
                <w:color w:val="7030A0" w:themeColor="text1"/>
              </w:rPr>
            </w:pPr>
            <w:r w:rsidRPr="1881F4F9" w:rsidR="4EDB414C">
              <w:rPr>
                <w:rStyle w:val="normaltextrun"/>
                <w:rFonts w:ascii="Calibri" w:hAnsi="Calibri" w:eastAsia="ＭＳ 明朝" w:cs="Arial" w:asciiTheme="minorAscii" w:hAnsiTheme="minorAscii" w:eastAsiaTheme="minorEastAsia" w:cstheme="minorBidi"/>
                <w:color w:val="7030A0"/>
              </w:rPr>
              <w:t>Thrive mtgs./ plans</w:t>
            </w:r>
            <w:r w:rsidRPr="1881F4F9" w:rsidR="09CD55B2">
              <w:rPr>
                <w:rStyle w:val="normaltextrun"/>
                <w:rFonts w:ascii="Calibri" w:hAnsi="Calibri" w:eastAsia="ＭＳ 明朝" w:cs="Arial" w:asciiTheme="minorAscii" w:hAnsiTheme="minorAscii" w:eastAsiaTheme="minorEastAsia" w:cstheme="minorBidi"/>
                <w:color w:val="7030A0"/>
              </w:rPr>
              <w:t xml:space="preserve">, the light up on students faces when they see how much they have done and have left to go. </w:t>
            </w:r>
          </w:p>
          <w:p w:rsidR="3485CAB8" w:rsidP="1A8BB741" w:rsidRDefault="3485CAB8" w14:paraId="01BEA6CB" w14:textId="341A8512">
            <w:pPr>
              <w:pStyle w:val="paragraph"/>
              <w:numPr>
                <w:ilvl w:val="1"/>
                <w:numId w:val="4"/>
              </w:numPr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eastAsiaTheme="minorEastAsia" w:cstheme="minorBidi"/>
                <w:color w:val="000000" w:themeColor="text1"/>
              </w:rPr>
            </w:pPr>
            <w:r w:rsidRPr="1A8BB741">
              <w:rPr>
                <w:rStyle w:val="normaltextrun"/>
                <w:rFonts w:asciiTheme="minorHAnsi" w:hAnsiTheme="minorHAnsi" w:eastAsiaTheme="minorEastAsia" w:cstheme="minorBidi"/>
                <w:color w:val="000000" w:themeColor="text1"/>
              </w:rPr>
              <w:t>Cameron McLaughlin</w:t>
            </w:r>
            <w:r w:rsidRPr="1A8BB741" w:rsidR="2936AEC7">
              <w:rPr>
                <w:rStyle w:val="normaltextrun"/>
                <w:rFonts w:asciiTheme="minorHAnsi" w:hAnsiTheme="minorHAnsi" w:eastAsiaTheme="minorEastAsia" w:cstheme="minorBidi"/>
                <w:color w:val="000000" w:themeColor="text1"/>
              </w:rPr>
              <w:t>(P)</w:t>
            </w:r>
            <w:r w:rsidRPr="1A8BB741">
              <w:rPr>
                <w:rStyle w:val="normaltextrun"/>
                <w:rFonts w:asciiTheme="minorHAnsi" w:hAnsiTheme="minorHAnsi" w:eastAsiaTheme="minorEastAsia" w:cstheme="minorBidi"/>
                <w:color w:val="000000" w:themeColor="text1"/>
              </w:rPr>
              <w:t>-</w:t>
            </w:r>
            <w:r w:rsidRPr="1A8BB741" w:rsidR="01F8AD41">
              <w:rPr>
                <w:rStyle w:val="normaltextrun"/>
                <w:rFonts w:asciiTheme="minorHAnsi" w:hAnsiTheme="minorHAnsi" w:eastAsiaTheme="minorEastAsia" w:cstheme="minorBidi"/>
                <w:color w:val="000000" w:themeColor="text1"/>
              </w:rPr>
              <w:t xml:space="preserve"> </w:t>
            </w:r>
          </w:p>
          <w:p w:rsidR="01F8AD41" w:rsidP="1881F4F9" w:rsidRDefault="01F8AD41" w14:paraId="290420F4" w14:textId="3CBEE2B3">
            <w:pPr>
              <w:pStyle w:val="paragraph"/>
              <w:numPr>
                <w:ilvl w:val="2"/>
                <w:numId w:val="4"/>
              </w:numPr>
              <w:spacing w:before="0" w:beforeAutospacing="off" w:after="0" w:afterAutospacing="o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eastAsia="ＭＳ 明朝" w:cs="Arial" w:asciiTheme="minorAscii" w:hAnsiTheme="minorAscii" w:eastAsiaTheme="minorEastAsia" w:cstheme="minorBidi"/>
                <w:color w:val="7030A0" w:themeColor="text1"/>
              </w:rPr>
            </w:pPr>
            <w:r w:rsidRPr="1881F4F9" w:rsidR="01F8AD41">
              <w:rPr>
                <w:rStyle w:val="normaltextrun"/>
                <w:rFonts w:ascii="Calibri" w:hAnsi="Calibri" w:eastAsia="ＭＳ 明朝" w:cs="Arial" w:asciiTheme="minorAscii" w:hAnsiTheme="minorAscii" w:eastAsiaTheme="minorEastAsia" w:cstheme="minorBidi"/>
                <w:color w:val="7030A0"/>
              </w:rPr>
              <w:t>A student that has been struggling, has a lot going on outside of school, has reached out and wants to reengage in</w:t>
            </w:r>
            <w:r w:rsidRPr="1881F4F9" w:rsidR="75788CAF">
              <w:rPr>
                <w:rStyle w:val="normaltextrun"/>
                <w:rFonts w:ascii="Calibri" w:hAnsi="Calibri" w:eastAsia="ＭＳ 明朝" w:cs="Arial" w:asciiTheme="minorAscii" w:hAnsiTheme="minorAscii" w:eastAsiaTheme="minorEastAsia" w:cstheme="minorBidi"/>
                <w:color w:val="7030A0"/>
              </w:rPr>
              <w:t xml:space="preserve"> GOAL and get back on track.</w:t>
            </w:r>
            <w:r w:rsidRPr="1881F4F9" w:rsidR="01F8AD41">
              <w:rPr>
                <w:rStyle w:val="normaltextrun"/>
                <w:rFonts w:ascii="Calibri" w:hAnsi="Calibri" w:eastAsia="ＭＳ 明朝" w:cs="Arial" w:asciiTheme="minorAscii" w:hAnsiTheme="minorAscii" w:eastAsiaTheme="minorEastAsia" w:cstheme="minorBidi"/>
                <w:color w:val="7030A0"/>
              </w:rPr>
              <w:t xml:space="preserve"> </w:t>
            </w:r>
          </w:p>
          <w:p w:rsidR="3485CAB8" w:rsidP="1881F4F9" w:rsidRDefault="3485CAB8" w14:paraId="4C464EA5" w14:textId="6B2AB8C0">
            <w:pPr>
              <w:pStyle w:val="paragraph"/>
              <w:numPr>
                <w:ilvl w:val="1"/>
                <w:numId w:val="4"/>
              </w:numPr>
              <w:spacing w:before="0" w:beforeAutospacing="off" w:after="0" w:afterAutospacing="o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eastAsia="ＭＳ 明朝" w:cs="Arial" w:asciiTheme="minorAscii" w:hAnsiTheme="minorAscii" w:eastAsiaTheme="minorEastAsia" w:cstheme="minorBidi"/>
              </w:rPr>
            </w:pPr>
            <w:r w:rsidRPr="1881F4F9" w:rsidR="3485CAB8">
              <w:rPr>
                <w:rStyle w:val="normaltextrun"/>
                <w:rFonts w:ascii="Calibri" w:hAnsi="Calibri" w:eastAsia="ＭＳ 明朝" w:cs="Arial" w:asciiTheme="minorAscii" w:hAnsiTheme="minorAscii" w:eastAsiaTheme="minorEastAsia" w:cstheme="minorBidi"/>
                <w:color w:val="000000" w:themeColor="text1" w:themeTint="FF" w:themeShade="FF"/>
              </w:rPr>
              <w:t xml:space="preserve">Nancy </w:t>
            </w:r>
            <w:r w:rsidRPr="1881F4F9" w:rsidR="3485CAB8">
              <w:rPr>
                <w:rStyle w:val="normaltextrun"/>
                <w:rFonts w:ascii="Calibri" w:hAnsi="Calibri" w:eastAsia="ＭＳ 明朝" w:cs="Arial" w:asciiTheme="minorAscii" w:hAnsiTheme="minorAscii" w:eastAsiaTheme="minorEastAsia" w:cstheme="minorBidi"/>
                <w:color w:val="000000" w:themeColor="text1" w:themeTint="FF" w:themeShade="FF"/>
              </w:rPr>
              <w:t>Millard</w:t>
            </w:r>
            <w:r w:rsidRPr="1881F4F9" w:rsidR="247BED09">
              <w:rPr>
                <w:rStyle w:val="normaltextrun"/>
                <w:rFonts w:ascii="Calibri" w:hAnsi="Calibri" w:eastAsia="ＭＳ 明朝" w:cs="Arial" w:asciiTheme="minorAscii" w:hAnsiTheme="minorAscii" w:eastAsiaTheme="minorEastAsia" w:cstheme="minorBidi"/>
                <w:color w:val="000000" w:themeColor="text1" w:themeTint="FF" w:themeShade="FF"/>
              </w:rPr>
              <w:t>(</w:t>
            </w:r>
            <w:r w:rsidRPr="1881F4F9" w:rsidR="247BED09">
              <w:rPr>
                <w:rStyle w:val="normaltextrun"/>
                <w:rFonts w:ascii="Calibri" w:hAnsi="Calibri" w:eastAsia="ＭＳ 明朝" w:cs="Arial" w:asciiTheme="minorAscii" w:hAnsiTheme="minorAscii" w:eastAsiaTheme="minorEastAsia" w:cstheme="minorBidi"/>
                <w:color w:val="000000" w:themeColor="text1" w:themeTint="FF" w:themeShade="FF"/>
              </w:rPr>
              <w:t>AA)</w:t>
            </w:r>
            <w:r w:rsidRPr="1881F4F9" w:rsidR="3485CAB8">
              <w:rPr>
                <w:rStyle w:val="normaltextrun"/>
                <w:rFonts w:ascii="Calibri" w:hAnsi="Calibri" w:eastAsia="ＭＳ 明朝" w:cs="Arial" w:asciiTheme="minorAscii" w:hAnsiTheme="minorAscii" w:eastAsiaTheme="minorEastAsia" w:cstheme="minorBidi"/>
                <w:color w:val="000000" w:themeColor="text1" w:themeTint="FF" w:themeShade="FF"/>
              </w:rPr>
              <w:t>-</w:t>
            </w:r>
            <w:r w:rsidRPr="1881F4F9" w:rsidR="6B6C5C3A">
              <w:rPr>
                <w:rStyle w:val="normaltextrun"/>
                <w:rFonts w:ascii="Calibri" w:hAnsi="Calibri" w:eastAsia="ＭＳ 明朝" w:cs="Arial" w:asciiTheme="minorAscii" w:hAnsiTheme="minorAscii" w:eastAsiaTheme="minorEastAsia" w:cstheme="minorBidi"/>
                <w:color w:val="000000" w:themeColor="text1" w:themeTint="FF" w:themeShade="FF"/>
              </w:rPr>
              <w:t xml:space="preserve"> </w:t>
            </w:r>
          </w:p>
          <w:p w:rsidR="3485CAB8" w:rsidP="1881F4F9" w:rsidRDefault="3485CAB8" w14:paraId="60E95872" w14:textId="4752E2D3">
            <w:pPr>
              <w:pStyle w:val="paragraph"/>
              <w:numPr>
                <w:ilvl w:val="2"/>
                <w:numId w:val="4"/>
              </w:numPr>
              <w:spacing w:before="0" w:beforeAutospacing="off" w:after="0" w:afterAutospacing="o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eastAsia="ＭＳ 明朝" w:cs="Arial" w:asciiTheme="minorAscii" w:hAnsiTheme="minorAscii" w:eastAsiaTheme="minorEastAsia" w:cstheme="minorBidi"/>
                <w:color w:val="7030A0"/>
              </w:rPr>
            </w:pPr>
            <w:r w:rsidRPr="1881F4F9" w:rsidR="6B6C5C3A">
              <w:rPr>
                <w:rStyle w:val="normaltextrun"/>
                <w:rFonts w:ascii="Calibri" w:hAnsi="Calibri" w:eastAsia="ＭＳ 明朝" w:cs="Arial" w:asciiTheme="minorAscii" w:hAnsiTheme="minorAscii" w:eastAsiaTheme="minorEastAsia" w:cstheme="minorBidi"/>
                <w:color w:val="7030A0"/>
              </w:rPr>
              <w:t xml:space="preserve">6 </w:t>
            </w:r>
            <w:r w:rsidRPr="1881F4F9" w:rsidR="6B6C5C3A">
              <w:rPr>
                <w:rStyle w:val="normaltextrun"/>
                <w:rFonts w:ascii="Calibri" w:hAnsi="Calibri" w:eastAsia="ＭＳ 明朝" w:cs="Arial" w:asciiTheme="minorAscii" w:hAnsiTheme="minorAscii" w:eastAsiaTheme="minorEastAsia" w:cstheme="minorBidi"/>
                <w:color w:val="7030A0"/>
              </w:rPr>
              <w:t>grads</w:t>
            </w:r>
            <w:r w:rsidRPr="1881F4F9" w:rsidR="6B6C5C3A">
              <w:rPr>
                <w:rStyle w:val="normaltextrun"/>
                <w:rFonts w:ascii="Calibri" w:hAnsi="Calibri" w:eastAsia="ＭＳ 明朝" w:cs="Arial" w:asciiTheme="minorAscii" w:hAnsiTheme="minorAscii" w:eastAsiaTheme="minorEastAsia" w:cstheme="minorBidi"/>
                <w:color w:val="7030A0"/>
              </w:rPr>
              <w:t xml:space="preserve"> at the end of Q2. Has a student that </w:t>
            </w:r>
            <w:r w:rsidRPr="1881F4F9" w:rsidR="6B6C5C3A">
              <w:rPr>
                <w:rStyle w:val="normaltextrun"/>
                <w:rFonts w:ascii="Calibri" w:hAnsi="Calibri" w:eastAsia="ＭＳ 明朝" w:cs="Arial" w:asciiTheme="minorAscii" w:hAnsiTheme="minorAscii" w:eastAsiaTheme="minorEastAsia" w:cstheme="minorBidi"/>
                <w:color w:val="7030A0"/>
              </w:rPr>
              <w:t>hasn’t</w:t>
            </w:r>
            <w:r w:rsidRPr="1881F4F9" w:rsidR="6B6C5C3A">
              <w:rPr>
                <w:rStyle w:val="normaltextrun"/>
                <w:rFonts w:ascii="Calibri" w:hAnsi="Calibri" w:eastAsia="ＭＳ 明朝" w:cs="Arial" w:asciiTheme="minorAscii" w:hAnsiTheme="minorAscii" w:eastAsiaTheme="minorEastAsia" w:cstheme="minorBidi"/>
                <w:color w:val="7030A0"/>
              </w:rPr>
              <w:t xml:space="preserve"> really been active for quite some time has really engaged this year and is knocking it out of the park. </w:t>
            </w:r>
          </w:p>
          <w:p w:rsidR="6B6C5C3A" w:rsidP="1881F4F9" w:rsidRDefault="6B6C5C3A" w14:paraId="77085EFC" w14:textId="5A934342">
            <w:pPr>
              <w:pStyle w:val="paragraph"/>
              <w:numPr>
                <w:ilvl w:val="1"/>
                <w:numId w:val="4"/>
              </w:numPr>
              <w:spacing w:before="0" w:beforeAutospacing="off" w:after="0" w:afterAutospacing="o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eastAsia="ＭＳ 明朝" w:cs="Arial" w:asciiTheme="minorAscii" w:hAnsiTheme="minorAscii" w:eastAsiaTheme="minorEastAsia" w:cstheme="minorBidi"/>
                <w:color w:val="7030A0" w:themeColor="text1"/>
              </w:rPr>
            </w:pPr>
            <w:r w:rsidRPr="1881F4F9" w:rsidR="6B6C5C3A">
              <w:rPr>
                <w:rStyle w:val="normaltextrun"/>
                <w:rFonts w:ascii="Calibri" w:hAnsi="Calibri" w:eastAsia="ＭＳ 明朝" w:cs="Arial" w:asciiTheme="minorAscii" w:hAnsiTheme="minorAscii" w:eastAsiaTheme="minorEastAsia" w:cstheme="minorBidi"/>
                <w:color w:val="7030A0"/>
              </w:rPr>
              <w:t xml:space="preserve">Kyle York – </w:t>
            </w:r>
            <w:r w:rsidRPr="1881F4F9" w:rsidR="6B6C5C3A">
              <w:rPr>
                <w:rStyle w:val="normaltextrun"/>
                <w:rFonts w:ascii="Calibri" w:hAnsi="Calibri" w:eastAsia="ＭＳ 明朝" w:cs="Arial" w:asciiTheme="minorAscii" w:hAnsiTheme="minorAscii" w:eastAsiaTheme="minorEastAsia" w:cstheme="minorBidi"/>
                <w:color w:val="7030A0"/>
              </w:rPr>
              <w:t xml:space="preserve">Before Thanksgiving Break, </w:t>
            </w:r>
            <w:r w:rsidRPr="1881F4F9" w:rsidR="6B6C5C3A">
              <w:rPr>
                <w:rStyle w:val="normaltextrun"/>
                <w:rFonts w:ascii="Calibri" w:hAnsi="Calibri" w:eastAsia="ＭＳ 明朝" w:cs="Arial" w:asciiTheme="minorAscii" w:hAnsiTheme="minorAscii" w:eastAsiaTheme="minorEastAsia" w:cstheme="minorBidi"/>
                <w:color w:val="7030A0"/>
              </w:rPr>
              <w:t>did</w:t>
            </w:r>
            <w:r w:rsidRPr="1881F4F9" w:rsidR="6B6C5C3A">
              <w:rPr>
                <w:rStyle w:val="normaltextrun"/>
                <w:rFonts w:ascii="Calibri" w:hAnsi="Calibri" w:eastAsia="ＭＳ 明朝" w:cs="Arial" w:asciiTheme="minorAscii" w:hAnsiTheme="minorAscii" w:eastAsiaTheme="minorEastAsia" w:cstheme="minorBidi"/>
                <w:color w:val="7030A0"/>
              </w:rPr>
              <w:t xml:space="preserve"> a challenge with students – if failing classes and could bring them to passing before break they could earn extra GOAL bucks. Some student</w:t>
            </w:r>
            <w:r w:rsidRPr="1881F4F9" w:rsidR="6C5BC0AE">
              <w:rPr>
                <w:rStyle w:val="normaltextrun"/>
                <w:rFonts w:ascii="Calibri" w:hAnsi="Calibri" w:eastAsia="ＭＳ 明朝" w:cs="Arial" w:asciiTheme="minorAscii" w:hAnsiTheme="minorAscii" w:eastAsiaTheme="minorEastAsia" w:cstheme="minorBidi"/>
                <w:color w:val="7030A0"/>
              </w:rPr>
              <w:t>s had 4/ 5 classes in which they were able to get up and earn GOAL Bucks to get Hoodies and warm items before going into break.</w:t>
            </w:r>
            <w:r w:rsidRPr="1881F4F9" w:rsidR="6C5BC0AE">
              <w:rPr>
                <w:rStyle w:val="normaltextrun"/>
                <w:rFonts w:ascii="Calibri" w:hAnsi="Calibri" w:eastAsia="ＭＳ 明朝" w:cs="Arial" w:asciiTheme="minorAscii" w:hAnsiTheme="minorAscii" w:eastAsiaTheme="minorEastAsia" w:cstheme="minorBidi"/>
                <w:color w:val="7030A0"/>
              </w:rPr>
              <w:t xml:space="preserve"> </w:t>
            </w:r>
          </w:p>
          <w:p w:rsidRPr="000C4FE6" w:rsidR="000C4FE6" w:rsidP="1A8BB741" w:rsidRDefault="000C4FE6" w14:paraId="260BAF79" w14:textId="15109FCB">
            <w:pPr>
              <w:pStyle w:val="paragraph"/>
              <w:spacing w:before="0" w:beforeAutospacing="0" w:after="0" w:afterAutospacing="0"/>
              <w:ind w:left="72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eastAsiaTheme="minorEastAsia" w:cstheme="minorBidi"/>
              </w:rPr>
            </w:pPr>
          </w:p>
          <w:p w:rsidR="000C4FE6" w:rsidP="1A8BB741" w:rsidRDefault="000C4FE6" w14:paraId="29578821" w14:textId="77777777">
            <w:pPr>
              <w:pStyle w:val="paragraph"/>
              <w:spacing w:before="0" w:beforeAutospacing="0" w:after="0" w:afterAutospacing="0"/>
              <w:ind w:left="108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eastAsiaTheme="minorEastAsia" w:cstheme="minorBidi"/>
              </w:rPr>
            </w:pPr>
            <w:r w:rsidRPr="1A8BB741">
              <w:rPr>
                <w:rStyle w:val="normaltextrun"/>
                <w:rFonts w:asciiTheme="minorHAnsi" w:hAnsiTheme="minorHAnsi" w:eastAsiaTheme="minorEastAsia" w:cstheme="minorBidi"/>
                <w:color w:val="000000" w:themeColor="text1"/>
              </w:rPr>
              <w:t> </w:t>
            </w:r>
            <w:r w:rsidRPr="1A8BB741">
              <w:rPr>
                <w:rStyle w:val="eop"/>
                <w:rFonts w:asciiTheme="minorHAnsi" w:hAnsiTheme="minorHAnsi" w:eastAsiaTheme="minorEastAsia" w:cstheme="minorBidi"/>
                <w:color w:val="000000" w:themeColor="text1"/>
              </w:rPr>
              <w:t> </w:t>
            </w:r>
          </w:p>
          <w:p w:rsidRPr="000C4FE6" w:rsidR="000C4FE6" w:rsidP="1A8BB741" w:rsidRDefault="000C4FE6" w14:paraId="0F2AB43C" w14:textId="77777777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rFonts w:asciiTheme="minorHAnsi" w:hAnsiTheme="minorHAnsi" w:eastAsiaTheme="minorEastAsia" w:cstheme="minorBidi"/>
              </w:rPr>
            </w:pPr>
            <w:r w:rsidRPr="1A8BB741">
              <w:rPr>
                <w:rStyle w:val="normaltextrun"/>
                <w:rFonts w:asciiTheme="minorHAnsi" w:hAnsiTheme="minorHAnsi" w:eastAsiaTheme="minorEastAsia" w:cstheme="minorBidi"/>
                <w:color w:val="000000" w:themeColor="text1"/>
              </w:rPr>
              <w:t>Introduction </w:t>
            </w:r>
            <w:r w:rsidRPr="1A8BB741">
              <w:rPr>
                <w:rStyle w:val="eop"/>
                <w:rFonts w:asciiTheme="minorHAnsi" w:hAnsiTheme="minorHAnsi" w:eastAsiaTheme="minorEastAsia" w:cstheme="minorBidi"/>
                <w:color w:val="000000" w:themeColor="text1"/>
              </w:rPr>
              <w:t> </w:t>
            </w:r>
          </w:p>
          <w:p w:rsidR="000C4FE6" w:rsidP="1A8BB741" w:rsidRDefault="000C4FE6" w14:paraId="71FE5985" w14:textId="543AA7E8">
            <w:pPr>
              <w:pStyle w:val="paragraph"/>
              <w:numPr>
                <w:ilvl w:val="1"/>
                <w:numId w:val="4"/>
              </w:numPr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eastAsiaTheme="minorEastAsia" w:cstheme="minorBidi"/>
                <w:color w:val="000000" w:themeColor="text1"/>
              </w:rPr>
            </w:pPr>
            <w:r w:rsidRPr="1A8BB741">
              <w:rPr>
                <w:rStyle w:val="normaltextrun"/>
                <w:rFonts w:asciiTheme="minorHAnsi" w:hAnsiTheme="minorHAnsi" w:eastAsiaTheme="minorEastAsia" w:cstheme="minorBidi"/>
                <w:color w:val="000000" w:themeColor="text1"/>
              </w:rPr>
              <w:t xml:space="preserve">School Accountability Committee (SAC) </w:t>
            </w:r>
            <w:hyperlink r:id="rId9">
              <w:r w:rsidRPr="1A8BB741" w:rsidR="12AABD50">
                <w:rPr>
                  <w:rStyle w:val="Hyperlink"/>
                  <w:rFonts w:asciiTheme="minorHAnsi" w:hAnsiTheme="minorHAnsi" w:eastAsiaTheme="minorEastAsia" w:cstheme="minorBidi"/>
                </w:rPr>
                <w:t>goals and objectives</w:t>
              </w:r>
            </w:hyperlink>
          </w:p>
          <w:p w:rsidR="42D870CD" w:rsidP="1A8BB741" w:rsidRDefault="42D870CD" w14:paraId="1AF44FC3" w14:textId="4B036CD9">
            <w:pPr>
              <w:pStyle w:val="paragraph"/>
              <w:numPr>
                <w:ilvl w:val="2"/>
                <w:numId w:val="4"/>
              </w:numPr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eastAsiaTheme="minorEastAsia" w:cstheme="minorBidi"/>
                <w:color w:val="000000" w:themeColor="text1"/>
              </w:rPr>
            </w:pPr>
            <w:r w:rsidRPr="1A8BB741">
              <w:rPr>
                <w:rStyle w:val="normaltextrun"/>
                <w:rFonts w:asciiTheme="minorHAnsi" w:hAnsiTheme="minorHAnsi" w:eastAsiaTheme="minorEastAsia" w:cstheme="minorBidi"/>
                <w:color w:val="000000" w:themeColor="text1"/>
              </w:rPr>
              <w:t>Reviewed goals and objectives</w:t>
            </w:r>
          </w:p>
          <w:p w:rsidR="42D870CD" w:rsidP="1A8BB741" w:rsidRDefault="42D870CD" w14:paraId="7B9673D2" w14:textId="7C78E66F">
            <w:pPr>
              <w:pStyle w:val="paragraph"/>
              <w:numPr>
                <w:ilvl w:val="2"/>
                <w:numId w:val="4"/>
              </w:numPr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eastAsiaTheme="minorEastAsia" w:cstheme="minorBidi"/>
                <w:color w:val="000000" w:themeColor="text1"/>
              </w:rPr>
            </w:pPr>
            <w:r w:rsidRPr="1A8BB741">
              <w:rPr>
                <w:rStyle w:val="normaltextrun"/>
                <w:rFonts w:asciiTheme="minorHAnsi" w:hAnsiTheme="minorHAnsi" w:eastAsiaTheme="minorEastAsia" w:cstheme="minorBidi"/>
                <w:color w:val="000000" w:themeColor="text1"/>
              </w:rPr>
              <w:t>Worked with Karla Ash on this</w:t>
            </w:r>
          </w:p>
          <w:p w:rsidRPr="000C4FE6" w:rsidR="216D23C8" w:rsidP="1A8BB741" w:rsidRDefault="00742385" w14:paraId="24A8A026" w14:textId="152FB66F">
            <w:pPr>
              <w:pStyle w:val="paragraph"/>
              <w:numPr>
                <w:ilvl w:val="1"/>
                <w:numId w:val="4"/>
              </w:numPr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eastAsiaTheme="minorEastAsia" w:cstheme="minorBidi"/>
              </w:rPr>
            </w:pPr>
            <w:hyperlink r:id="rId10">
              <w:r w:rsidRPr="1A8BB741" w:rsidR="000C4FE6">
                <w:rPr>
                  <w:rStyle w:val="Hyperlink"/>
                  <w:rFonts w:asciiTheme="minorHAnsi" w:hAnsiTheme="minorHAnsi" w:eastAsiaTheme="minorEastAsia" w:cstheme="minorBidi"/>
                </w:rPr>
                <w:t>SAC Bylaws </w:t>
              </w:r>
            </w:hyperlink>
            <w:r w:rsidRPr="1A8BB741" w:rsidR="057FEB79">
              <w:rPr>
                <w:rFonts w:asciiTheme="minorHAnsi" w:hAnsiTheme="minorHAnsi" w:eastAsiaTheme="minorEastAsia" w:cstheme="minorBidi"/>
              </w:rPr>
              <w:t xml:space="preserve"> </w:t>
            </w:r>
          </w:p>
          <w:p w:rsidRPr="000C4FE6" w:rsidR="216D23C8" w:rsidP="1A8BB741" w:rsidRDefault="037586C8" w14:paraId="47DE97C6" w14:textId="5078247F">
            <w:pPr>
              <w:pStyle w:val="paragraph"/>
              <w:numPr>
                <w:ilvl w:val="1"/>
                <w:numId w:val="4"/>
              </w:numPr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eastAsiaTheme="minorEastAsia" w:cstheme="minorBidi"/>
              </w:rPr>
            </w:pPr>
            <w:r w:rsidRPr="1A8BB741">
              <w:rPr>
                <w:rFonts w:asciiTheme="minorHAnsi" w:hAnsiTheme="minorHAnsi" w:eastAsiaTheme="minorEastAsia" w:cstheme="minorBidi"/>
              </w:rPr>
              <w:t>Agenda uploaded to GOAL Documents</w:t>
            </w:r>
            <w:r w:rsidRPr="1A8BB741" w:rsidR="188D2192">
              <w:rPr>
                <w:rFonts w:asciiTheme="minorHAnsi" w:hAnsiTheme="minorHAnsi" w:eastAsiaTheme="minorEastAsia" w:cstheme="minorBidi"/>
              </w:rPr>
              <w:t xml:space="preserve"> (pending due to tech error)</w:t>
            </w:r>
          </w:p>
        </w:tc>
      </w:tr>
      <w:tr w:rsidR="216D23C8" w:rsidTr="1881F4F9" w14:paraId="3387CFEA" w14:textId="77777777">
        <w:trPr>
          <w:trHeight w:val="27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0" w:type="dxa"/>
            <w:tcMar/>
          </w:tcPr>
          <w:p w:rsidR="216D23C8" w:rsidP="343919D2" w:rsidRDefault="343919D2" w14:paraId="281EE7F5" w14:textId="455B0708">
            <w:pPr>
              <w:spacing w:after="160" w:line="259" w:lineRule="auto"/>
              <w:rPr>
                <w:rFonts w:ascii="Calibri" w:hAnsi="Calibri" w:eastAsia="Calibri" w:cs="Calibri"/>
              </w:rPr>
            </w:pPr>
            <w:r w:rsidRPr="343919D2">
              <w:rPr>
                <w:rFonts w:ascii="Calibri" w:hAnsi="Calibri" w:eastAsia="Calibri" w:cs="Calibri"/>
                <w:i/>
                <w:iCs/>
              </w:rPr>
              <w:t>Communicate</w:t>
            </w:r>
          </w:p>
          <w:p w:rsidR="216D23C8" w:rsidP="216D23C8" w:rsidRDefault="216D23C8" w14:paraId="2D289BFE" w14:textId="3848859D">
            <w:pPr>
              <w:spacing w:after="160" w:line="259" w:lineRule="auto"/>
              <w:rPr>
                <w:rFonts w:ascii="Calibri" w:hAnsi="Calibri" w:eastAsia="Calibri" w:cs="Calibri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9740" w:type="dxa"/>
            <w:tcMar/>
          </w:tcPr>
          <w:p w:rsidR="000C4FE6" w:rsidP="1A8BB741" w:rsidRDefault="000C4FE6" w14:paraId="3D165944" w14:textId="542A3860">
            <w:pPr>
              <w:pStyle w:val="paragraph"/>
              <w:spacing w:before="0" w:beforeAutospacing="0" w:after="0" w:afterAutospacing="0"/>
              <w:jc w:val="right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eastAsiaTheme="minorEastAsia" w:cstheme="minorBidi"/>
              </w:rPr>
            </w:pPr>
            <w:r w:rsidRPr="1A8BB741">
              <w:rPr>
                <w:rStyle w:val="eop"/>
                <w:rFonts w:asciiTheme="minorHAnsi" w:hAnsiTheme="minorHAnsi" w:eastAsiaTheme="minorEastAsia" w:cstheme="minorBidi"/>
                <w:color w:val="000000" w:themeColor="text1"/>
              </w:rPr>
              <w:t> </w:t>
            </w:r>
          </w:p>
          <w:p w:rsidRPr="007537FF" w:rsidR="007537FF" w:rsidP="1A8BB741" w:rsidRDefault="000C4FE6" w14:paraId="133413F3" w14:textId="62E5C72A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eastAsiaTheme="minorEastAsia" w:cstheme="minorBidi"/>
                <w:color w:val="000000" w:themeColor="text1"/>
              </w:rPr>
            </w:pPr>
            <w:r w:rsidRPr="1A8BB741">
              <w:rPr>
                <w:rStyle w:val="normaltextrun"/>
                <w:rFonts w:asciiTheme="minorHAnsi" w:hAnsiTheme="minorHAnsi" w:eastAsiaTheme="minorEastAsia" w:cstheme="minorBidi"/>
                <w:color w:val="000000" w:themeColor="text1"/>
              </w:rPr>
              <w:t>GOAL SAC Officers for 202</w:t>
            </w:r>
            <w:r w:rsidRPr="1A8BB741" w:rsidR="558763CD">
              <w:rPr>
                <w:rStyle w:val="normaltextrun"/>
                <w:rFonts w:asciiTheme="minorHAnsi" w:hAnsiTheme="minorHAnsi" w:eastAsiaTheme="minorEastAsia" w:cstheme="minorBidi"/>
                <w:color w:val="000000" w:themeColor="text1"/>
              </w:rPr>
              <w:t>2</w:t>
            </w:r>
            <w:r w:rsidRPr="1A8BB741">
              <w:rPr>
                <w:rStyle w:val="normaltextrun"/>
                <w:rFonts w:asciiTheme="minorHAnsi" w:hAnsiTheme="minorHAnsi" w:eastAsiaTheme="minorEastAsia" w:cstheme="minorBidi"/>
                <w:color w:val="000000" w:themeColor="text1"/>
              </w:rPr>
              <w:t>-202</w:t>
            </w:r>
            <w:r w:rsidRPr="1A8BB741" w:rsidR="73A9FF0B">
              <w:rPr>
                <w:rStyle w:val="normaltextrun"/>
                <w:rFonts w:asciiTheme="minorHAnsi" w:hAnsiTheme="minorHAnsi" w:eastAsiaTheme="minorEastAsia" w:cstheme="minorBidi"/>
                <w:color w:val="000000" w:themeColor="text1"/>
              </w:rPr>
              <w:t>3</w:t>
            </w:r>
            <w:r w:rsidRPr="1A8BB741">
              <w:rPr>
                <w:rStyle w:val="eop"/>
                <w:rFonts w:asciiTheme="minorHAnsi" w:hAnsiTheme="minorHAnsi" w:eastAsiaTheme="minorEastAsia" w:cstheme="minorBidi"/>
                <w:color w:val="000000" w:themeColor="text1"/>
              </w:rPr>
              <w:t> </w:t>
            </w:r>
          </w:p>
          <w:p w:rsidRPr="007537FF" w:rsidR="007537FF" w:rsidP="2D322CFC" w:rsidRDefault="2E20A1FB" w14:paraId="1194BFA3" w14:textId="0AD1A009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eastAsiaTheme="minorEastAsia" w:cstheme="minorBidi"/>
                <w:color w:val="000000" w:themeColor="text1"/>
              </w:rPr>
            </w:pPr>
            <w:r w:rsidRPr="2D322CFC">
              <w:rPr>
                <w:rStyle w:val="normaltextrun"/>
                <w:rFonts w:asciiTheme="minorHAnsi" w:hAnsiTheme="minorHAnsi" w:eastAsiaTheme="minorEastAsia" w:cstheme="minorBidi"/>
                <w:color w:val="000000" w:themeColor="text1"/>
              </w:rPr>
              <w:t xml:space="preserve">Chair – </w:t>
            </w:r>
            <w:r w:rsidRPr="2D322CFC" w:rsidR="24922D89">
              <w:rPr>
                <w:rStyle w:val="normaltextrun"/>
                <w:rFonts w:asciiTheme="minorHAnsi" w:hAnsiTheme="minorHAnsi" w:eastAsiaTheme="minorEastAsia" w:cstheme="minorBidi"/>
                <w:color w:val="000000" w:themeColor="text1"/>
              </w:rPr>
              <w:t>Wendy</w:t>
            </w:r>
            <w:r w:rsidRPr="2D322CFC" w:rsidR="61F860FA">
              <w:rPr>
                <w:rStyle w:val="normaltextrun"/>
                <w:rFonts w:asciiTheme="minorHAnsi" w:hAnsiTheme="minorHAnsi" w:eastAsiaTheme="minorEastAsia" w:cstheme="minorBidi"/>
                <w:color w:val="000000" w:themeColor="text1"/>
              </w:rPr>
              <w:t xml:space="preserve"> Haut</w:t>
            </w:r>
            <w:r w:rsidRPr="2D322CFC" w:rsidR="6FCE984B">
              <w:rPr>
                <w:rStyle w:val="normaltextrun"/>
                <w:rFonts w:asciiTheme="minorHAnsi" w:hAnsiTheme="minorHAnsi" w:eastAsiaTheme="minorEastAsia" w:cstheme="minorBidi"/>
                <w:color w:val="000000" w:themeColor="text1"/>
              </w:rPr>
              <w:t>- Principal, Northwest Region</w:t>
            </w:r>
          </w:p>
          <w:p w:rsidRPr="007537FF" w:rsidR="007537FF" w:rsidP="2D322CFC" w:rsidRDefault="2E20A1FB" w14:paraId="7127BE3D" w14:textId="77B5E234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eastAsiaTheme="minorEastAsia" w:cstheme="minorBidi"/>
              </w:rPr>
            </w:pPr>
            <w:r w:rsidRPr="2D322CFC">
              <w:rPr>
                <w:rStyle w:val="normaltextrun"/>
                <w:rFonts w:asciiTheme="minorHAnsi" w:hAnsiTheme="minorHAnsi" w:eastAsiaTheme="minorEastAsia" w:cstheme="minorBidi"/>
                <w:color w:val="000000" w:themeColor="text1"/>
              </w:rPr>
              <w:t xml:space="preserve">Co – Chair – </w:t>
            </w:r>
            <w:r w:rsidRPr="2D322CFC" w:rsidR="4EAECAC5">
              <w:rPr>
                <w:rStyle w:val="normaltextrun"/>
                <w:rFonts w:asciiTheme="minorHAnsi" w:hAnsiTheme="minorHAnsi" w:eastAsiaTheme="minorEastAsia" w:cstheme="minorBidi"/>
                <w:color w:val="000000" w:themeColor="text1"/>
              </w:rPr>
              <w:t>Alan Van Norman</w:t>
            </w:r>
            <w:r w:rsidRPr="2D322CFC" w:rsidR="2EAEC2DB">
              <w:rPr>
                <w:rStyle w:val="normaltextrun"/>
                <w:rFonts w:asciiTheme="minorHAnsi" w:hAnsiTheme="minorHAnsi" w:eastAsiaTheme="minorEastAsia" w:cstheme="minorBidi"/>
                <w:color w:val="000000" w:themeColor="text1"/>
              </w:rPr>
              <w:t xml:space="preserve"> – Director of Communications</w:t>
            </w:r>
          </w:p>
          <w:p w:rsidRPr="007537FF" w:rsidR="007537FF" w:rsidP="2D322CFC" w:rsidRDefault="2E20A1FB" w14:paraId="4D867CD1" w14:textId="11216E3B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eastAsiaTheme="minorEastAsia" w:cstheme="minorBidi"/>
                <w:color w:val="000000" w:themeColor="text1"/>
              </w:rPr>
            </w:pPr>
            <w:r w:rsidRPr="2D322CFC">
              <w:rPr>
                <w:rStyle w:val="normaltextrun"/>
                <w:rFonts w:asciiTheme="minorHAnsi" w:hAnsiTheme="minorHAnsi" w:eastAsiaTheme="minorEastAsia" w:cstheme="minorBidi"/>
                <w:color w:val="000000" w:themeColor="text1"/>
              </w:rPr>
              <w:t xml:space="preserve">Secretary – </w:t>
            </w:r>
            <w:r w:rsidRPr="2D322CFC" w:rsidR="78E01300">
              <w:rPr>
                <w:rStyle w:val="normaltextrun"/>
                <w:rFonts w:asciiTheme="minorHAnsi" w:hAnsiTheme="minorHAnsi" w:eastAsiaTheme="minorEastAsia" w:cstheme="minorBidi"/>
                <w:color w:val="000000" w:themeColor="text1"/>
              </w:rPr>
              <w:t>Traci W</w:t>
            </w:r>
            <w:r w:rsidRPr="2D322CFC" w:rsidR="691E722B">
              <w:rPr>
                <w:rStyle w:val="normaltextrun"/>
                <w:rFonts w:asciiTheme="minorHAnsi" w:hAnsiTheme="minorHAnsi" w:eastAsiaTheme="minorEastAsia" w:cstheme="minorBidi"/>
                <w:color w:val="000000" w:themeColor="text1"/>
              </w:rPr>
              <w:t>oodson</w:t>
            </w:r>
            <w:r w:rsidRPr="2D322CFC" w:rsidR="6FC711D6">
              <w:rPr>
                <w:rStyle w:val="normaltextrun"/>
                <w:rFonts w:asciiTheme="minorHAnsi" w:hAnsiTheme="minorHAnsi" w:eastAsiaTheme="minorEastAsia" w:cstheme="minorBidi"/>
                <w:color w:val="000000" w:themeColor="text1"/>
              </w:rPr>
              <w:t>- ESS Teacher</w:t>
            </w:r>
          </w:p>
          <w:p w:rsidRPr="007537FF" w:rsidR="007537FF" w:rsidP="1A8BB741" w:rsidRDefault="007537FF" w14:paraId="03B96B9C" w14:textId="7777777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eastAsiaTheme="minorEastAsia" w:cstheme="minorBidi"/>
              </w:rPr>
            </w:pPr>
          </w:p>
          <w:p w:rsidR="6515B5B9" w:rsidP="1A8BB741" w:rsidRDefault="6515B5B9" w14:paraId="2E089CBE" w14:textId="3F05B164">
            <w:pPr>
              <w:pStyle w:val="paragraph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eastAsiaTheme="minorEastAsia" w:cstheme="minorBidi"/>
              </w:rPr>
            </w:pPr>
          </w:p>
          <w:p w:rsidR="00412421" w:rsidP="1A8BB741" w:rsidRDefault="7443D408" w14:paraId="52FDD4A1" w14:textId="48DCAFBE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eastAsiaTheme="minorEastAsia" w:cstheme="minorBidi"/>
              </w:rPr>
            </w:pPr>
            <w:r w:rsidRPr="1A8BB741">
              <w:rPr>
                <w:rFonts w:asciiTheme="minorHAnsi" w:hAnsiTheme="minorHAnsi" w:eastAsiaTheme="minorEastAsia" w:cstheme="minorBidi"/>
              </w:rPr>
              <w:t>Strategic Plan Quarterly Review </w:t>
            </w:r>
          </w:p>
          <w:p w:rsidR="00412421" w:rsidP="1A8BB741" w:rsidRDefault="7443D408" w14:paraId="0444FD5E" w14:textId="70543744">
            <w:pPr>
              <w:pStyle w:val="ListParagraph"/>
              <w:numPr>
                <w:ilvl w:val="0"/>
                <w:numId w:val="2"/>
              </w:numPr>
              <w:spacing w:line="495" w:lineRule="exact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1A8BB741">
              <w:rPr>
                <w:rFonts w:eastAsiaTheme="minorEastAsia"/>
                <w:sz w:val="24"/>
                <w:szCs w:val="24"/>
              </w:rPr>
              <w:t>Pillar1: Student Growth and Achievement- Chair- Jill Toussaint- Chief Academic Officer</w:t>
            </w:r>
          </w:p>
          <w:p w:rsidR="28875901" w:rsidP="1A8BB741" w:rsidRDefault="28875901" w14:paraId="3C282EB2" w14:textId="00D98358">
            <w:pPr>
              <w:pStyle w:val="ListParagraph"/>
              <w:numPr>
                <w:ilvl w:val="1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1A8BB741">
              <w:rPr>
                <w:rFonts w:eastAsiaTheme="minorEastAsia"/>
                <w:sz w:val="24"/>
                <w:szCs w:val="24"/>
              </w:rPr>
              <w:t>Check In Sheet</w:t>
            </w:r>
          </w:p>
          <w:p w:rsidR="5E4F8B37" w:rsidP="1A8BB741" w:rsidRDefault="5E4F8B37" w14:paraId="38CF0573" w14:textId="4F6C31C2">
            <w:pPr>
              <w:spacing w:line="495" w:lineRule="exact"/>
              <w:ind w:left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1A8BB741">
              <w:rPr>
                <w:rFonts w:eastAsiaTheme="minorEastAsia"/>
                <w:sz w:val="24"/>
                <w:szCs w:val="24"/>
              </w:rPr>
              <w:t xml:space="preserve">       </w:t>
            </w:r>
            <w:r w:rsidRPr="1A8BB741" w:rsidR="4058336D">
              <w:rPr>
                <w:rFonts w:eastAsiaTheme="minorEastAsia"/>
                <w:sz w:val="24"/>
                <w:szCs w:val="24"/>
              </w:rPr>
              <w:t>Notes:</w:t>
            </w:r>
          </w:p>
          <w:p w:rsidR="4058336D" w:rsidP="1881F4F9" w:rsidRDefault="4058336D" w14:paraId="56664D0C" w14:textId="6D9BAC6B">
            <w:pPr>
              <w:pStyle w:val="ListParagraph"/>
              <w:numPr>
                <w:ilvl w:val="1"/>
                <w:numId w:val="2"/>
              </w:numPr>
              <w:spacing w:beforeAutospacing="on"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4058336D">
              <w:rPr>
                <w:rFonts w:eastAsia="ＭＳ 明朝" w:eastAsiaTheme="minorEastAsia"/>
                <w:color w:val="7030A0"/>
                <w:sz w:val="24"/>
                <w:szCs w:val="24"/>
              </w:rPr>
              <w:t>Shared Pillar One note sheet</w:t>
            </w:r>
            <w:r w:rsidRPr="1881F4F9" w:rsidR="4329DEFA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 – Has not met yet this </w:t>
            </w:r>
            <w:r w:rsidRPr="1881F4F9" w:rsidR="4329DEFA">
              <w:rPr>
                <w:rFonts w:eastAsia="ＭＳ 明朝" w:eastAsiaTheme="minorEastAsia"/>
                <w:color w:val="7030A0"/>
                <w:sz w:val="24"/>
                <w:szCs w:val="24"/>
              </w:rPr>
              <w:t>year</w:t>
            </w:r>
            <w:r w:rsidRPr="1881F4F9" w:rsidR="5B3ED282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, </w:t>
            </w:r>
            <w:r w:rsidRPr="1881F4F9" w:rsidR="4058336D">
              <w:rPr>
                <w:rFonts w:eastAsia="ＭＳ 明朝" w:eastAsiaTheme="minorEastAsia"/>
                <w:color w:val="7030A0"/>
                <w:sz w:val="24"/>
                <w:szCs w:val="24"/>
              </w:rPr>
              <w:t>dat</w:t>
            </w:r>
            <w:r w:rsidRPr="1881F4F9" w:rsidR="4058336D">
              <w:rPr>
                <w:rFonts w:eastAsia="ＭＳ 明朝" w:eastAsiaTheme="minorEastAsia"/>
                <w:color w:val="7030A0"/>
                <w:sz w:val="24"/>
                <w:szCs w:val="24"/>
              </w:rPr>
              <w:t>a</w:t>
            </w:r>
            <w:r w:rsidRPr="1881F4F9" w:rsidR="4058336D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 and feedback from last year.</w:t>
            </w:r>
          </w:p>
          <w:p w:rsidR="4BDEF8FB" w:rsidP="1881F4F9" w:rsidRDefault="4BDEF8FB" w14:paraId="2BBE1037" w14:textId="34525FB2">
            <w:pPr>
              <w:pStyle w:val="ListParagraph"/>
              <w:numPr>
                <w:ilvl w:val="2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4BDEF8FB">
              <w:rPr>
                <w:rFonts w:eastAsia="ＭＳ 明朝" w:eastAsiaTheme="minorEastAsia"/>
                <w:color w:val="7030A0"/>
                <w:sz w:val="24"/>
                <w:szCs w:val="24"/>
              </w:rPr>
              <w:t>Everything in Green is actively implemented</w:t>
            </w:r>
            <w:r w:rsidRPr="1881F4F9" w:rsidR="1C99ED51">
              <w:rPr>
                <w:rFonts w:eastAsia="ＭＳ 明朝" w:eastAsiaTheme="minorEastAsia"/>
                <w:color w:val="7030A0"/>
                <w:sz w:val="24"/>
                <w:szCs w:val="24"/>
              </w:rPr>
              <w:t>, and i</w:t>
            </w:r>
            <w:r w:rsidRPr="1881F4F9" w:rsidR="4BDEF8FB">
              <w:rPr>
                <w:rFonts w:eastAsia="ＭＳ 明朝" w:eastAsiaTheme="minorEastAsia"/>
                <w:color w:val="7030A0"/>
                <w:sz w:val="24"/>
                <w:szCs w:val="24"/>
              </w:rPr>
              <w:t>n Yellow, working on the implementation and fine-tuning</w:t>
            </w:r>
            <w:r w:rsidRPr="1881F4F9" w:rsidR="4BDEF8FB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. </w:t>
            </w:r>
          </w:p>
          <w:p w:rsidR="6DEE638C" w:rsidP="1881F4F9" w:rsidRDefault="6DEE638C" w14:paraId="18B80F16" w14:textId="64884962">
            <w:pPr>
              <w:pStyle w:val="ListParagraph"/>
              <w:numPr>
                <w:ilvl w:val="2"/>
                <w:numId w:val="2"/>
              </w:numPr>
              <w:spacing w:line="495" w:lineRule="exact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6DEE638C">
              <w:rPr>
                <w:rFonts w:eastAsia="ＭＳ 明朝" w:eastAsiaTheme="minorEastAsia"/>
                <w:color w:val="7030A0"/>
                <w:sz w:val="24"/>
                <w:szCs w:val="24"/>
              </w:rPr>
              <w:t>Goal 1</w:t>
            </w:r>
            <w:r w:rsidRPr="1881F4F9" w:rsidR="56C56214">
              <w:rPr>
                <w:rFonts w:eastAsia="ＭＳ 明朝" w:eastAsiaTheme="minorEastAsia"/>
                <w:color w:val="7030A0"/>
                <w:sz w:val="24"/>
                <w:szCs w:val="24"/>
              </w:rPr>
              <w:t>:</w:t>
            </w:r>
            <w:r w:rsidRPr="1881F4F9" w:rsidR="6DEE638C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 </w:t>
            </w:r>
            <w:r w:rsidRPr="1881F4F9" w:rsidR="50E2FDD2">
              <w:rPr>
                <w:rFonts w:eastAsia="ＭＳ 明朝" w:eastAsiaTheme="minorEastAsia"/>
                <w:color w:val="7030A0"/>
                <w:sz w:val="24"/>
                <w:szCs w:val="24"/>
              </w:rPr>
              <w:t>I</w:t>
            </w:r>
            <w:r w:rsidRPr="1881F4F9" w:rsidR="6DEE638C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ncrease # </w:t>
            </w:r>
            <w:r w:rsidRPr="1881F4F9" w:rsidR="0345F11A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of </w:t>
            </w:r>
            <w:r w:rsidRPr="1881F4F9" w:rsidR="6DEE638C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students that grow a min. 1 </w:t>
            </w:r>
            <w:r w:rsidRPr="1881F4F9" w:rsidR="056C124D">
              <w:rPr>
                <w:rFonts w:eastAsia="ＭＳ 明朝" w:eastAsiaTheme="minorEastAsia"/>
                <w:color w:val="7030A0"/>
                <w:sz w:val="24"/>
                <w:szCs w:val="24"/>
              </w:rPr>
              <w:t>yr. In 1 yr. time</w:t>
            </w:r>
          </w:p>
          <w:p w:rsidR="4BDEF8FB" w:rsidP="1881F4F9" w:rsidRDefault="4BDEF8FB" w14:paraId="0F20E0C1" w14:textId="0415B0F9">
            <w:pPr>
              <w:pStyle w:val="ListParagraph"/>
              <w:numPr>
                <w:ilvl w:val="3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4BDEF8FB">
              <w:rPr>
                <w:rFonts w:eastAsia="ＭＳ 明朝" w:eastAsiaTheme="minorEastAsia"/>
                <w:color w:val="7030A0"/>
                <w:sz w:val="24"/>
                <w:szCs w:val="24"/>
              </w:rPr>
              <w:t>Increasing STAR Participation</w:t>
            </w:r>
            <w:r w:rsidRPr="1881F4F9" w:rsidR="23767CBD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 by including completion of STAR test as part of a course grade.</w:t>
            </w:r>
          </w:p>
          <w:p w:rsidR="5FA574EA" w:rsidP="1881F4F9" w:rsidRDefault="4BDEF8FB" w14:paraId="6A57C4AB" w14:textId="50143EDF">
            <w:pPr>
              <w:pStyle w:val="ListParagraph"/>
              <w:numPr>
                <w:ilvl w:val="3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4BDEF8FB">
              <w:rPr>
                <w:rFonts w:eastAsia="ＭＳ 明朝" w:eastAsiaTheme="minorEastAsia"/>
                <w:color w:val="7030A0"/>
                <w:sz w:val="24"/>
                <w:szCs w:val="24"/>
              </w:rPr>
              <w:t>Support teacher lesson planning</w:t>
            </w:r>
            <w:r w:rsidRPr="1881F4F9" w:rsidR="7AAD573A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 around weekly instructional videos and wrapping STAR skills into content.</w:t>
            </w:r>
          </w:p>
          <w:p w:rsidR="4BDEF8FB" w:rsidP="1881F4F9" w:rsidRDefault="4BDEF8FB" w14:paraId="1CA7519D" w14:textId="18DA7B1A">
            <w:pPr>
              <w:pStyle w:val="ListParagraph"/>
              <w:numPr>
                <w:ilvl w:val="3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4BDEF8FB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Outcomes: </w:t>
            </w:r>
            <w:r w:rsidRPr="1881F4F9" w:rsidR="2958E0FF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22/23 </w:t>
            </w:r>
            <w:r w:rsidRPr="1881F4F9" w:rsidR="26A2AB62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STAR Growth </w:t>
            </w:r>
            <w:r w:rsidRPr="1881F4F9" w:rsidR="2958E0FF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- </w:t>
            </w:r>
            <w:r w:rsidRPr="1881F4F9" w:rsidR="4BDEF8FB">
              <w:rPr>
                <w:rFonts w:eastAsia="ＭＳ 明朝" w:eastAsiaTheme="minorEastAsia"/>
                <w:color w:val="7030A0"/>
                <w:sz w:val="24"/>
                <w:szCs w:val="24"/>
              </w:rPr>
              <w:t>40% in Reading, 38% in Math</w:t>
            </w:r>
          </w:p>
          <w:p w:rsidR="2D0941C6" w:rsidP="1881F4F9" w:rsidRDefault="2D0941C6" w14:paraId="391365E0" w14:textId="134BC1D5">
            <w:pPr>
              <w:pStyle w:val="ListParagraph"/>
              <w:numPr>
                <w:ilvl w:val="4"/>
                <w:numId w:val="2"/>
              </w:numPr>
              <w:spacing w:line="495" w:lineRule="exact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2D0941C6">
              <w:rPr>
                <w:rFonts w:eastAsia="ＭＳ 明朝" w:eastAsiaTheme="minorEastAsia"/>
                <w:color w:val="7030A0"/>
                <w:sz w:val="24"/>
                <w:szCs w:val="24"/>
              </w:rPr>
              <w:t>The goal</w:t>
            </w:r>
            <w:r w:rsidRPr="1881F4F9" w:rsidR="2D0941C6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 is 50% in both areas.</w:t>
            </w:r>
          </w:p>
          <w:p w:rsidR="5F64B899" w:rsidP="1881F4F9" w:rsidRDefault="5F64B899" w14:paraId="4933CACD" w14:textId="0D807B3B">
            <w:pPr>
              <w:pStyle w:val="ListParagraph"/>
              <w:numPr>
                <w:ilvl w:val="2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5F64B899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Goal 2: </w:t>
            </w:r>
            <w:r w:rsidRPr="1881F4F9" w:rsidR="0670634A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Increase/ </w:t>
            </w:r>
            <w:r w:rsidRPr="1881F4F9" w:rsidR="0670634A">
              <w:rPr>
                <w:rFonts w:eastAsia="ＭＳ 明朝" w:eastAsiaTheme="minorEastAsia"/>
                <w:color w:val="7030A0"/>
                <w:sz w:val="24"/>
                <w:szCs w:val="24"/>
              </w:rPr>
              <w:t>maintain</w:t>
            </w:r>
            <w:r w:rsidRPr="1881F4F9" w:rsidR="0670634A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 expected levels of Show Up, Connect, and Succeed.</w:t>
            </w:r>
          </w:p>
          <w:p w:rsidR="5F64B899" w:rsidP="1881F4F9" w:rsidRDefault="5F64B899" w14:paraId="2207E3E2" w14:textId="32B5DD5E">
            <w:pPr>
              <w:pStyle w:val="ListParagraph"/>
              <w:numPr>
                <w:ilvl w:val="3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0670634A">
              <w:rPr>
                <w:rFonts w:eastAsia="ＭＳ 明朝" w:eastAsiaTheme="minorEastAsia"/>
                <w:color w:val="7030A0"/>
                <w:sz w:val="24"/>
                <w:szCs w:val="24"/>
              </w:rPr>
              <w:t>Providing more direct instruction from teachers with i</w:t>
            </w:r>
            <w:r w:rsidRPr="1881F4F9" w:rsidR="5F64B899">
              <w:rPr>
                <w:rFonts w:eastAsia="ＭＳ 明朝" w:eastAsiaTheme="minorEastAsia"/>
                <w:color w:val="7030A0"/>
                <w:sz w:val="24"/>
                <w:szCs w:val="24"/>
              </w:rPr>
              <w:t>nstruction</w:t>
            </w:r>
            <w:r w:rsidRPr="1881F4F9" w:rsidR="7B235042">
              <w:rPr>
                <w:rFonts w:eastAsia="ＭＳ 明朝" w:eastAsiaTheme="minorEastAsia"/>
                <w:color w:val="7030A0"/>
                <w:sz w:val="24"/>
                <w:szCs w:val="24"/>
              </w:rPr>
              <w:t>al</w:t>
            </w:r>
            <w:r w:rsidRPr="1881F4F9" w:rsidR="5F64B899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 videos and after-hours support.</w:t>
            </w:r>
          </w:p>
          <w:p w:rsidR="5F64B899" w:rsidP="1881F4F9" w:rsidRDefault="5F64B899" w14:paraId="30269CE7" w14:textId="3190F250">
            <w:pPr>
              <w:pStyle w:val="ListParagraph"/>
              <w:numPr>
                <w:ilvl w:val="3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5A75C2DB">
              <w:rPr>
                <w:rFonts w:eastAsia="ＭＳ 明朝" w:eastAsiaTheme="minorEastAsia"/>
                <w:color w:val="7030A0"/>
                <w:sz w:val="24"/>
                <w:szCs w:val="24"/>
              </w:rPr>
              <w:t>S</w:t>
            </w:r>
            <w:r w:rsidRPr="1881F4F9" w:rsidR="5F64B899">
              <w:rPr>
                <w:rFonts w:eastAsia="ＭＳ 明朝" w:eastAsiaTheme="minorEastAsia"/>
                <w:color w:val="7030A0"/>
                <w:sz w:val="24"/>
                <w:szCs w:val="24"/>
              </w:rPr>
              <w:t>upporting teache</w:t>
            </w:r>
            <w:r w:rsidRPr="1881F4F9" w:rsidR="6777BAD2">
              <w:rPr>
                <w:rFonts w:eastAsia="ＭＳ 明朝" w:eastAsiaTheme="minorEastAsia"/>
                <w:color w:val="7030A0"/>
                <w:sz w:val="24"/>
                <w:szCs w:val="24"/>
              </w:rPr>
              <w:t>rs with daily schedules and time</w:t>
            </w:r>
            <w:r w:rsidRPr="1881F4F9" w:rsidR="66117EDE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 </w:t>
            </w:r>
            <w:r w:rsidRPr="1881F4F9" w:rsidR="6777BAD2">
              <w:rPr>
                <w:rFonts w:eastAsia="ＭＳ 明朝" w:eastAsiaTheme="minorEastAsia"/>
                <w:color w:val="7030A0"/>
                <w:sz w:val="24"/>
                <w:szCs w:val="24"/>
              </w:rPr>
              <w:t>management</w:t>
            </w:r>
            <w:r w:rsidRPr="1881F4F9" w:rsidR="021C099E">
              <w:rPr>
                <w:rFonts w:eastAsia="ＭＳ 明朝" w:eastAsiaTheme="minorEastAsia"/>
                <w:color w:val="7030A0"/>
                <w:sz w:val="24"/>
                <w:szCs w:val="24"/>
              </w:rPr>
              <w:t>.</w:t>
            </w:r>
          </w:p>
          <w:p w:rsidR="6777BAD2" w:rsidP="1881F4F9" w:rsidRDefault="6777BAD2" w14:paraId="1B4CE37E" w14:textId="1C44E1F5">
            <w:pPr>
              <w:pStyle w:val="ListParagraph"/>
              <w:numPr>
                <w:ilvl w:val="3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6777BAD2">
              <w:rPr>
                <w:rFonts w:eastAsia="ＭＳ 明朝" w:eastAsiaTheme="minorEastAsia"/>
                <w:color w:val="7030A0"/>
                <w:sz w:val="24"/>
                <w:szCs w:val="24"/>
              </w:rPr>
              <w:t>22/23 Outcomes:</w:t>
            </w:r>
          </w:p>
          <w:p w:rsidR="6777BAD2" w:rsidP="1881F4F9" w:rsidRDefault="6777BAD2" w14:paraId="17AC3761" w14:textId="33117852">
            <w:pPr>
              <w:pStyle w:val="ListParagraph"/>
              <w:numPr>
                <w:ilvl w:val="4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73E32AA1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Show Up/ </w:t>
            </w:r>
            <w:r w:rsidRPr="1881F4F9" w:rsidR="6777BAD2">
              <w:rPr>
                <w:rFonts w:eastAsia="ＭＳ 明朝" w:eastAsiaTheme="minorEastAsia"/>
                <w:color w:val="7030A0"/>
                <w:sz w:val="24"/>
                <w:szCs w:val="24"/>
              </w:rPr>
              <w:t>Attendance:</w:t>
            </w:r>
            <w:r w:rsidRPr="1881F4F9" w:rsidR="5BB1DDA4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 95.4%</w:t>
            </w:r>
          </w:p>
          <w:p w:rsidR="6777BAD2" w:rsidP="1881F4F9" w:rsidRDefault="6777BAD2" w14:paraId="1E1C8EE8" w14:textId="3B51FE28">
            <w:pPr>
              <w:pStyle w:val="ListParagraph"/>
              <w:numPr>
                <w:ilvl w:val="4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6777BAD2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 </w:t>
            </w:r>
            <w:r w:rsidRPr="1881F4F9" w:rsidR="17BF478F">
              <w:rPr>
                <w:rFonts w:eastAsia="ＭＳ 明朝" w:eastAsiaTheme="minorEastAsia"/>
                <w:color w:val="7030A0"/>
                <w:sz w:val="24"/>
                <w:szCs w:val="24"/>
              </w:rPr>
              <w:t>Connect: 60.6%, goal 70%</w:t>
            </w:r>
          </w:p>
          <w:p w:rsidR="6777BAD2" w:rsidP="1881F4F9" w:rsidRDefault="6777BAD2" w14:paraId="4791D8AC" w14:textId="240050F2">
            <w:pPr>
              <w:pStyle w:val="ListParagraph"/>
              <w:numPr>
                <w:ilvl w:val="4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17BF478F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Succeed </w:t>
            </w:r>
            <w:r w:rsidRPr="1881F4F9" w:rsidR="6777BAD2">
              <w:rPr>
                <w:rFonts w:eastAsia="ＭＳ 明朝" w:eastAsiaTheme="minorEastAsia"/>
                <w:color w:val="7030A0"/>
                <w:sz w:val="24"/>
                <w:szCs w:val="24"/>
              </w:rPr>
              <w:t>Pass</w:t>
            </w:r>
            <w:r w:rsidRPr="1881F4F9" w:rsidR="386A7415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 </w:t>
            </w:r>
            <w:r w:rsidRPr="1881F4F9" w:rsidR="6777BAD2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rate: </w:t>
            </w:r>
            <w:r w:rsidRPr="1881F4F9" w:rsidR="0B515A4E">
              <w:rPr>
                <w:rFonts w:eastAsia="ＭＳ 明朝" w:eastAsiaTheme="minorEastAsia"/>
                <w:color w:val="7030A0"/>
                <w:sz w:val="24"/>
                <w:szCs w:val="24"/>
              </w:rPr>
              <w:t>46%, beat goal of 45%</w:t>
            </w:r>
          </w:p>
          <w:p w:rsidR="6777BAD2" w:rsidP="1881F4F9" w:rsidRDefault="6777BAD2" w14:paraId="2E48F00B" w14:textId="32E7F6F8">
            <w:pPr>
              <w:pStyle w:val="ListParagraph"/>
              <w:numPr>
                <w:ilvl w:val="2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6777BAD2">
              <w:rPr>
                <w:rFonts w:eastAsia="ＭＳ 明朝" w:eastAsiaTheme="minorEastAsia"/>
                <w:color w:val="7030A0"/>
                <w:sz w:val="24"/>
                <w:szCs w:val="24"/>
              </w:rPr>
              <w:t>GOAL 3</w:t>
            </w:r>
            <w:r w:rsidRPr="1881F4F9" w:rsidR="3ED10A79">
              <w:rPr>
                <w:rFonts w:eastAsia="ＭＳ 明朝" w:eastAsiaTheme="minorEastAsia"/>
                <w:color w:val="7030A0"/>
                <w:sz w:val="24"/>
                <w:szCs w:val="24"/>
              </w:rPr>
              <w:t>:</w:t>
            </w:r>
            <w:r w:rsidRPr="1881F4F9" w:rsidR="6972B6A3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 </w:t>
            </w:r>
            <w:r w:rsidRPr="1881F4F9" w:rsidR="6777BAD2">
              <w:rPr>
                <w:rFonts w:eastAsia="ＭＳ 明朝" w:eastAsiaTheme="minorEastAsia"/>
                <w:color w:val="7030A0"/>
                <w:sz w:val="24"/>
                <w:szCs w:val="24"/>
              </w:rPr>
              <w:t>Graduation</w:t>
            </w:r>
            <w:r w:rsidRPr="1881F4F9" w:rsidR="3D84E8F1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 </w:t>
            </w:r>
            <w:r w:rsidRPr="1881F4F9" w:rsidR="364D374A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- </w:t>
            </w:r>
            <w:r w:rsidRPr="1881F4F9" w:rsidR="364D374A">
              <w:rPr>
                <w:rFonts w:eastAsia="ＭＳ 明朝" w:eastAsiaTheme="minorEastAsia"/>
                <w:color w:val="7030A0"/>
                <w:sz w:val="24"/>
                <w:szCs w:val="24"/>
              </w:rPr>
              <w:t>Maintain</w:t>
            </w:r>
            <w:r w:rsidRPr="1881F4F9" w:rsidR="364D374A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 a completion rate of 50% or higher</w:t>
            </w:r>
          </w:p>
          <w:p w:rsidR="3D84E8F1" w:rsidP="1881F4F9" w:rsidRDefault="3D84E8F1" w14:paraId="08239386" w14:textId="7AD469B9">
            <w:pPr>
              <w:pStyle w:val="ListParagraph"/>
              <w:numPr>
                <w:ilvl w:val="4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3D84E8F1">
              <w:rPr>
                <w:rFonts w:eastAsia="ＭＳ 明朝" w:eastAsiaTheme="minorEastAsia"/>
                <w:color w:val="7030A0"/>
                <w:sz w:val="24"/>
                <w:szCs w:val="24"/>
              </w:rPr>
              <w:t>22/23 Outcome: 39.4% (7</w:t>
            </w:r>
            <w:r w:rsidRPr="1881F4F9" w:rsidR="214FABB7">
              <w:rPr>
                <w:rFonts w:eastAsia="ＭＳ 明朝" w:eastAsiaTheme="minorEastAsia"/>
                <w:color w:val="7030A0"/>
                <w:sz w:val="24"/>
                <w:szCs w:val="24"/>
                <w:vertAlign w:val="superscript"/>
              </w:rPr>
              <w:t>th</w:t>
            </w:r>
            <w:r w:rsidRPr="1881F4F9" w:rsidR="214FABB7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 year rate by the state</w:t>
            </w:r>
            <w:r w:rsidRPr="1881F4F9" w:rsidR="3D84E8F1">
              <w:rPr>
                <w:rFonts w:eastAsia="ＭＳ 明朝" w:eastAsiaTheme="minorEastAsia"/>
                <w:color w:val="7030A0"/>
                <w:sz w:val="24"/>
                <w:szCs w:val="24"/>
              </w:rPr>
              <w:t>)</w:t>
            </w:r>
          </w:p>
          <w:p w:rsidR="3D84E8F1" w:rsidP="1881F4F9" w:rsidRDefault="3D84E8F1" w14:paraId="18D868CE" w14:textId="5459C4BC">
            <w:pPr>
              <w:pStyle w:val="ListParagraph"/>
              <w:numPr>
                <w:ilvl w:val="2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3D84E8F1">
              <w:rPr>
                <w:rFonts w:eastAsia="ＭＳ 明朝" w:eastAsiaTheme="minorEastAsia"/>
                <w:color w:val="7030A0"/>
                <w:sz w:val="24"/>
                <w:szCs w:val="24"/>
              </w:rPr>
              <w:t>GOAL 4</w:t>
            </w:r>
            <w:r w:rsidRPr="1881F4F9" w:rsidR="2A6C77B8">
              <w:rPr>
                <w:rFonts w:eastAsia="ＭＳ 明朝" w:eastAsiaTheme="minorEastAsia"/>
                <w:color w:val="7030A0"/>
                <w:sz w:val="24"/>
                <w:szCs w:val="24"/>
              </w:rPr>
              <w:t>: Graduation - I</w:t>
            </w:r>
            <w:r w:rsidRPr="1881F4F9" w:rsidR="3D84E8F1">
              <w:rPr>
                <w:rFonts w:eastAsia="ＭＳ 明朝" w:eastAsiaTheme="minorEastAsia"/>
                <w:color w:val="7030A0"/>
                <w:sz w:val="24"/>
                <w:szCs w:val="24"/>
              </w:rPr>
              <w:t>ncrease yearly graduation rate</w:t>
            </w:r>
            <w:r w:rsidRPr="1881F4F9" w:rsidR="62AAC685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 (internal rate)</w:t>
            </w:r>
          </w:p>
          <w:p w:rsidR="3D84E8F1" w:rsidP="1881F4F9" w:rsidRDefault="3D84E8F1" w14:paraId="49C7FDE5" w14:textId="1E35DE4B">
            <w:pPr>
              <w:pStyle w:val="ListParagraph"/>
              <w:numPr>
                <w:ilvl w:val="4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3D84E8F1">
              <w:rPr>
                <w:rFonts w:eastAsia="ＭＳ 明朝" w:eastAsiaTheme="minorEastAsia"/>
                <w:color w:val="7030A0"/>
                <w:sz w:val="24"/>
                <w:szCs w:val="24"/>
              </w:rPr>
              <w:t>22/23 Outcome 90%</w:t>
            </w:r>
          </w:p>
          <w:p w:rsidR="415C8B22" w:rsidP="1881F4F9" w:rsidRDefault="415C8B22" w14:paraId="57BBC519" w14:textId="7CF03DA2">
            <w:pPr>
              <w:pStyle w:val="Normal"/>
              <w:spacing w:line="495" w:lineRule="exact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0A05B83B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                       </w:t>
            </w:r>
            <w:r w:rsidRPr="1881F4F9" w:rsidR="415C8B22">
              <w:rPr>
                <w:rFonts w:eastAsia="ＭＳ 明朝" w:eastAsiaTheme="minorEastAsia"/>
                <w:color w:val="7030A0"/>
                <w:sz w:val="24"/>
                <w:szCs w:val="24"/>
              </w:rPr>
              <w:t>Questions:</w:t>
            </w:r>
          </w:p>
          <w:p w:rsidR="415C8B22" w:rsidP="1881F4F9" w:rsidRDefault="415C8B22" w14:paraId="4E74B4C7" w14:textId="3F680797">
            <w:pPr>
              <w:pStyle w:val="ListParagraph"/>
              <w:numPr>
                <w:ilvl w:val="2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415C8B22">
              <w:rPr>
                <w:rFonts w:eastAsia="ＭＳ 明朝" w:eastAsiaTheme="minorEastAsia"/>
                <w:color w:val="7030A0"/>
                <w:sz w:val="24"/>
                <w:szCs w:val="24"/>
              </w:rPr>
              <w:t>Karla</w:t>
            </w:r>
            <w:r w:rsidRPr="1881F4F9" w:rsidR="39E11F1F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 Ash – Do we break down passer rate</w:t>
            </w:r>
            <w:r w:rsidRPr="1881F4F9" w:rsidR="106C4E9F">
              <w:rPr>
                <w:rFonts w:eastAsia="ＭＳ 明朝" w:eastAsiaTheme="minorEastAsia"/>
                <w:color w:val="7030A0"/>
                <w:sz w:val="24"/>
                <w:szCs w:val="24"/>
              </w:rPr>
              <w:t>s in course/content areas?</w:t>
            </w:r>
          </w:p>
          <w:p w:rsidR="298F641D" w:rsidP="1881F4F9" w:rsidRDefault="298F641D" w14:paraId="4D793140" w14:textId="54904518">
            <w:pPr>
              <w:pStyle w:val="ListParagraph"/>
              <w:numPr>
                <w:ilvl w:val="3"/>
                <w:numId w:val="2"/>
              </w:numPr>
              <w:spacing w:line="495" w:lineRule="exact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298F641D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It is looked at and is given to principals with individual teacher </w:t>
            </w:r>
            <w:r w:rsidRPr="1881F4F9" w:rsidR="298F641D">
              <w:rPr>
                <w:rFonts w:eastAsia="ＭＳ 明朝" w:eastAsiaTheme="minorEastAsia"/>
                <w:color w:val="7030A0"/>
                <w:sz w:val="24"/>
                <w:szCs w:val="24"/>
              </w:rPr>
              <w:t>rates</w:t>
            </w:r>
            <w:r w:rsidRPr="1881F4F9" w:rsidR="298F641D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 but it is not shared with the public. </w:t>
            </w:r>
          </w:p>
          <w:p w:rsidR="08E1D6B6" w:rsidP="1881F4F9" w:rsidRDefault="08E1D6B6" w14:paraId="23757D96" w14:textId="29F94639">
            <w:pPr>
              <w:pStyle w:val="ListParagraph"/>
              <w:numPr>
                <w:ilvl w:val="3"/>
                <w:numId w:val="2"/>
              </w:numPr>
              <w:spacing w:line="495" w:lineRule="exact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08E1D6B6">
              <w:rPr>
                <w:rFonts w:eastAsia="ＭＳ 明朝" w:eastAsiaTheme="minorEastAsia"/>
                <w:color w:val="7030A0"/>
                <w:sz w:val="24"/>
                <w:szCs w:val="24"/>
              </w:rPr>
              <w:t>CTE tends to have the highest passer rates.</w:t>
            </w:r>
          </w:p>
          <w:p w:rsidR="2D322CFC" w:rsidP="2D322CFC" w:rsidRDefault="2D322CFC" w14:paraId="18570812" w14:textId="6B715AA9">
            <w:p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</w:p>
          <w:p w:rsidR="00412421" w:rsidP="1A8BB741" w:rsidRDefault="7443D408" w14:paraId="0F08EBC7" w14:textId="3275F179">
            <w:pPr>
              <w:pStyle w:val="ListParagraph"/>
              <w:numPr>
                <w:ilvl w:val="0"/>
                <w:numId w:val="2"/>
              </w:numPr>
              <w:spacing w:line="495" w:lineRule="exact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1A8BB741">
              <w:rPr>
                <w:rFonts w:eastAsiaTheme="minorEastAsia"/>
                <w:sz w:val="24"/>
                <w:szCs w:val="24"/>
              </w:rPr>
              <w:t>Pillar 3: Social Emotional Learning and Self-Awareness of Students-Chair-Ramon Arriaga, Student Support Services Director</w:t>
            </w:r>
          </w:p>
          <w:p w:rsidR="319B86EE" w:rsidP="2D322CFC" w:rsidRDefault="00742385" w14:paraId="32641CE3" w14:textId="3FE48483">
            <w:pPr>
              <w:pStyle w:val="ListParagraph"/>
              <w:numPr>
                <w:ilvl w:val="1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hyperlink r:id="rId11">
              <w:r w:rsidRPr="2D322CFC" w:rsidR="319B86EE">
                <w:rPr>
                  <w:rStyle w:val="Hyperlink"/>
                  <w:rFonts w:eastAsiaTheme="minorEastAsia"/>
                  <w:sz w:val="24"/>
                  <w:szCs w:val="24"/>
                </w:rPr>
                <w:t>Pillar 3 Presentation</w:t>
              </w:r>
            </w:hyperlink>
          </w:p>
          <w:p w:rsidR="03424F1B" w:rsidP="2D322CFC" w:rsidRDefault="03424F1B" w14:paraId="3E18A345" w14:textId="67A083DB">
            <w:pPr>
              <w:spacing w:line="495" w:lineRule="exact"/>
              <w:ind w:left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2D322CFC">
              <w:rPr>
                <w:rFonts w:eastAsiaTheme="minorEastAsia"/>
                <w:sz w:val="24"/>
                <w:szCs w:val="24"/>
              </w:rPr>
              <w:t>NOTES:</w:t>
            </w:r>
          </w:p>
          <w:p w:rsidR="03424F1B" w:rsidP="1881F4F9" w:rsidRDefault="03424F1B" w14:paraId="74AFF77C" w14:textId="7588DAB6">
            <w:pPr>
              <w:pStyle w:val="ListParagraph"/>
              <w:numPr>
                <w:ilvl w:val="1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64A6F965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Goal </w:t>
            </w:r>
            <w:r w:rsidRPr="1881F4F9" w:rsidR="64A6F965">
              <w:rPr>
                <w:rFonts w:eastAsia="ＭＳ 明朝" w:eastAsiaTheme="minorEastAsia"/>
                <w:color w:val="7030A0"/>
                <w:sz w:val="24"/>
                <w:szCs w:val="24"/>
              </w:rPr>
              <w:t>1:</w:t>
            </w:r>
            <w:r w:rsidRPr="1881F4F9" w:rsidR="7C64DF6F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 </w:t>
            </w:r>
            <w:r w:rsidRPr="1881F4F9" w:rsidR="2ABBEFFD">
              <w:rPr>
                <w:rFonts w:eastAsia="ＭＳ 明朝" w:eastAsiaTheme="minorEastAsia"/>
                <w:color w:val="7030A0"/>
                <w:sz w:val="24"/>
                <w:szCs w:val="24"/>
              </w:rPr>
              <w:t>I</w:t>
            </w:r>
            <w:r w:rsidRPr="1881F4F9" w:rsidR="2ABBEFFD">
              <w:rPr>
                <w:rFonts w:eastAsia="ＭＳ 明朝" w:eastAsiaTheme="minorEastAsia"/>
                <w:color w:val="7030A0"/>
                <w:sz w:val="24"/>
                <w:szCs w:val="24"/>
              </w:rPr>
              <w:t>ncrease GOAL’s return rate through SEL</w:t>
            </w:r>
          </w:p>
          <w:p w:rsidR="447D9E20" w:rsidP="1881F4F9" w:rsidRDefault="447D9E20" w14:paraId="20A0E357" w14:textId="10CF5128">
            <w:pPr>
              <w:pStyle w:val="ListParagraph"/>
              <w:numPr>
                <w:ilvl w:val="2"/>
                <w:numId w:val="2"/>
              </w:numPr>
              <w:spacing w:line="495" w:lineRule="exact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447D9E20">
              <w:rPr>
                <w:rFonts w:eastAsia="ＭＳ 明朝" w:eastAsiaTheme="minorEastAsia"/>
                <w:color w:val="7030A0"/>
                <w:sz w:val="24"/>
                <w:szCs w:val="24"/>
              </w:rPr>
              <w:t>Return rate – students who are with us after May 1 and return the next year.</w:t>
            </w:r>
          </w:p>
          <w:p w:rsidR="447D9E20" w:rsidP="1881F4F9" w:rsidRDefault="447D9E20" w14:paraId="17A9BBFE" w14:textId="287A9AC0">
            <w:pPr>
              <w:pStyle w:val="ListParagraph"/>
              <w:numPr>
                <w:ilvl w:val="2"/>
                <w:numId w:val="2"/>
              </w:numPr>
              <w:spacing w:line="495" w:lineRule="exact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447D9E20">
              <w:rPr>
                <w:rFonts w:eastAsia="ＭＳ 明朝" w:eastAsiaTheme="minorEastAsia"/>
                <w:color w:val="7030A0"/>
                <w:sz w:val="24"/>
                <w:szCs w:val="24"/>
              </w:rPr>
              <w:t>2023; 78.5%</w:t>
            </w:r>
          </w:p>
          <w:p w:rsidR="47A9CCC5" w:rsidP="1881F4F9" w:rsidRDefault="47A9CCC5" w14:paraId="4580182F" w14:textId="5CA0D217">
            <w:pPr>
              <w:pStyle w:val="ListParagraph"/>
              <w:numPr>
                <w:ilvl w:val="2"/>
                <w:numId w:val="2"/>
              </w:numPr>
              <w:spacing w:line="495" w:lineRule="exact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47A9CCC5">
              <w:rPr>
                <w:rFonts w:eastAsia="ＭＳ 明朝" w:eastAsiaTheme="minorEastAsia"/>
                <w:color w:val="7030A0"/>
                <w:sz w:val="24"/>
                <w:szCs w:val="24"/>
              </w:rPr>
              <w:t>Changing language to get them to come back to us</w:t>
            </w:r>
          </w:p>
          <w:p w:rsidR="47A9CCC5" w:rsidP="1881F4F9" w:rsidRDefault="47A9CCC5" w14:paraId="3B637082" w14:textId="3578DC44">
            <w:pPr>
              <w:pStyle w:val="ListParagraph"/>
              <w:numPr>
                <w:ilvl w:val="3"/>
                <w:numId w:val="2"/>
              </w:numPr>
              <w:spacing w:line="495" w:lineRule="exact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47A9CCC5">
              <w:rPr>
                <w:rFonts w:eastAsia="ＭＳ 明朝" w:eastAsiaTheme="minorEastAsia"/>
                <w:color w:val="7030A0"/>
                <w:sz w:val="24"/>
                <w:szCs w:val="24"/>
              </w:rPr>
              <w:t>Instead of Re-enroll, “</w:t>
            </w:r>
            <w:r w:rsidRPr="1881F4F9" w:rsidR="47A9CCC5">
              <w:rPr>
                <w:rFonts w:eastAsia="ＭＳ 明朝" w:eastAsiaTheme="minorEastAsia"/>
                <w:color w:val="7030A0"/>
                <w:sz w:val="24"/>
                <w:szCs w:val="24"/>
              </w:rPr>
              <w:t>Let’s</w:t>
            </w:r>
            <w:r w:rsidRPr="1881F4F9" w:rsidR="47A9CCC5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 update your paperwork for your return.”</w:t>
            </w:r>
          </w:p>
          <w:p w:rsidR="422F2871" w:rsidP="1881F4F9" w:rsidRDefault="422F2871" w14:paraId="240EABA6" w14:textId="4AF3114D">
            <w:pPr>
              <w:pStyle w:val="ListParagraph"/>
              <w:numPr>
                <w:ilvl w:val="3"/>
                <w:numId w:val="2"/>
              </w:numPr>
              <w:spacing w:line="495" w:lineRule="exact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422F2871">
              <w:rPr>
                <w:rFonts w:eastAsia="ＭＳ 明朝" w:eastAsiaTheme="minorEastAsia"/>
                <w:color w:val="7030A0"/>
                <w:sz w:val="24"/>
                <w:szCs w:val="24"/>
              </w:rPr>
              <w:t>Start working on returning student May 1st</w:t>
            </w:r>
          </w:p>
          <w:p w:rsidR="422F2871" w:rsidP="1881F4F9" w:rsidRDefault="422F2871" w14:paraId="1D42437D" w14:textId="5E5A1900">
            <w:pPr>
              <w:pStyle w:val="ListParagraph"/>
              <w:numPr>
                <w:ilvl w:val="2"/>
                <w:numId w:val="2"/>
              </w:numPr>
              <w:spacing w:line="495" w:lineRule="exact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422F2871">
              <w:rPr>
                <w:rFonts w:eastAsia="ＭＳ 明朝" w:eastAsiaTheme="minorEastAsia"/>
                <w:color w:val="7030A0"/>
                <w:sz w:val="24"/>
                <w:szCs w:val="24"/>
              </w:rPr>
              <w:t>Working with Matt Miller on using dashboard/ data</w:t>
            </w:r>
          </w:p>
          <w:p w:rsidR="422F2871" w:rsidP="1881F4F9" w:rsidRDefault="422F2871" w14:paraId="63E1AFAB" w14:textId="5090972F">
            <w:pPr>
              <w:pStyle w:val="ListParagraph"/>
              <w:numPr>
                <w:ilvl w:val="2"/>
                <w:numId w:val="2"/>
              </w:numPr>
              <w:spacing w:line="495" w:lineRule="exact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422F2871">
              <w:rPr>
                <w:rFonts w:eastAsia="ＭＳ 明朝" w:eastAsiaTheme="minorEastAsia"/>
                <w:color w:val="7030A0"/>
                <w:sz w:val="24"/>
                <w:szCs w:val="24"/>
              </w:rPr>
              <w:t>Consistent POD meetings using as much data as possible, Power Insight</w:t>
            </w:r>
          </w:p>
          <w:p w:rsidR="7D31F61E" w:rsidP="1881F4F9" w:rsidRDefault="6D78CE41" w14:paraId="4D736525" w14:textId="4B621BF3">
            <w:pPr>
              <w:pStyle w:val="ListParagraph"/>
              <w:numPr>
                <w:ilvl w:val="1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60F18F1B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Goal 2: </w:t>
            </w:r>
            <w:r w:rsidRPr="1881F4F9" w:rsidR="6D78CE41">
              <w:rPr>
                <w:rFonts w:eastAsia="ＭＳ 明朝" w:eastAsiaTheme="minorEastAsia"/>
                <w:color w:val="7030A0"/>
                <w:sz w:val="24"/>
                <w:szCs w:val="24"/>
              </w:rPr>
              <w:t>Increase Social-Emotional growth</w:t>
            </w:r>
            <w:r w:rsidRPr="1881F4F9" w:rsidR="798FBE48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 for students to have skills to be successful upon graduation</w:t>
            </w:r>
          </w:p>
          <w:p w:rsidR="6D78CE41" w:rsidP="1881F4F9" w:rsidRDefault="6D78CE41" w14:paraId="54C06748" w14:textId="36A5C37D">
            <w:pPr>
              <w:pStyle w:val="ListParagraph"/>
              <w:numPr>
                <w:ilvl w:val="2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6D78CE41">
              <w:rPr>
                <w:rFonts w:eastAsia="ＭＳ 明朝" w:eastAsiaTheme="minorEastAsia"/>
                <w:color w:val="7030A0"/>
                <w:sz w:val="24"/>
                <w:szCs w:val="24"/>
              </w:rPr>
              <w:t>Panorama Education</w:t>
            </w:r>
          </w:p>
          <w:p w:rsidR="3F78F2D4" w:rsidP="1881F4F9" w:rsidRDefault="3F78F2D4" w14:paraId="52B804DD" w14:textId="76876946">
            <w:pPr>
              <w:pStyle w:val="ListParagraph"/>
              <w:numPr>
                <w:ilvl w:val="3"/>
                <w:numId w:val="2"/>
              </w:numPr>
              <w:spacing w:line="495" w:lineRule="exact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3F78F2D4">
              <w:rPr>
                <w:rFonts w:eastAsia="ＭＳ 明朝" w:eastAsiaTheme="minorEastAsia"/>
                <w:color w:val="7030A0"/>
                <w:sz w:val="24"/>
                <w:szCs w:val="24"/>
              </w:rPr>
              <w:t>23/24 BOY participation: 60%</w:t>
            </w:r>
          </w:p>
          <w:p w:rsidR="6D78CE41" w:rsidP="1881F4F9" w:rsidRDefault="6D78CE41" w14:paraId="6339CE5C" w14:textId="5E59BB74">
            <w:pPr>
              <w:pStyle w:val="ListParagraph"/>
              <w:numPr>
                <w:ilvl w:val="2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6D78CE41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Regions are going to start offering a SEL course for students that they can earn credit for, </w:t>
            </w:r>
            <w:r w:rsidRPr="1881F4F9" w:rsidR="5EE7778C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which </w:t>
            </w:r>
            <w:r w:rsidRPr="1881F4F9" w:rsidR="6D78CE41">
              <w:rPr>
                <w:rFonts w:eastAsia="ＭＳ 明朝" w:eastAsiaTheme="minorEastAsia"/>
                <w:color w:val="7030A0"/>
                <w:sz w:val="24"/>
                <w:szCs w:val="24"/>
              </w:rPr>
              <w:t>will be elective credit</w:t>
            </w:r>
          </w:p>
          <w:p w:rsidR="6D78CE41" w:rsidP="1881F4F9" w:rsidRDefault="6D78CE41" w14:paraId="3E0D20B6" w14:textId="4381B585">
            <w:pPr>
              <w:pStyle w:val="ListParagraph"/>
              <w:numPr>
                <w:ilvl w:val="1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64AE8903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Goal 3: </w:t>
            </w:r>
            <w:r w:rsidRPr="1881F4F9" w:rsidR="6D78CE41">
              <w:rPr>
                <w:rFonts w:eastAsia="ＭＳ 明朝" w:eastAsiaTheme="minorEastAsia"/>
                <w:color w:val="7030A0"/>
                <w:sz w:val="24"/>
                <w:szCs w:val="24"/>
              </w:rPr>
              <w:t>Decrease Drop-</w:t>
            </w:r>
            <w:r w:rsidRPr="1881F4F9" w:rsidR="31CE0D16">
              <w:rPr>
                <w:rFonts w:eastAsia="ＭＳ 明朝" w:eastAsiaTheme="minorEastAsia"/>
                <w:color w:val="7030A0"/>
                <w:sz w:val="24"/>
                <w:szCs w:val="24"/>
              </w:rPr>
              <w:t>out Rate through SEL and self-awareness</w:t>
            </w:r>
          </w:p>
          <w:p w:rsidR="6D78CE41" w:rsidP="1881F4F9" w:rsidRDefault="6D78CE41" w14:paraId="2D60DE30" w14:textId="393A57FE">
            <w:pPr>
              <w:pStyle w:val="ListParagraph"/>
              <w:numPr>
                <w:ilvl w:val="2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6D78CE41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Figured by CDE, </w:t>
            </w:r>
            <w:r w:rsidRPr="1881F4F9" w:rsidR="65381BF0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always </w:t>
            </w:r>
            <w:r w:rsidRPr="1881F4F9" w:rsidR="6D78CE41">
              <w:rPr>
                <w:rFonts w:eastAsia="ＭＳ 明朝" w:eastAsiaTheme="minorEastAsia"/>
                <w:color w:val="7030A0"/>
                <w:sz w:val="24"/>
                <w:szCs w:val="24"/>
              </w:rPr>
              <w:t>2 years behind</w:t>
            </w:r>
          </w:p>
          <w:p w:rsidR="530D4590" w:rsidP="1881F4F9" w:rsidRDefault="530D4590" w14:paraId="6929CBF9" w14:textId="1193EEC5">
            <w:pPr>
              <w:pStyle w:val="ListParagraph"/>
              <w:numPr>
                <w:ilvl w:val="2"/>
                <w:numId w:val="2"/>
              </w:numPr>
              <w:spacing w:line="495" w:lineRule="exact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530D4590">
              <w:rPr>
                <w:rFonts w:eastAsia="ＭＳ 明朝" w:eastAsiaTheme="minorEastAsia"/>
                <w:color w:val="7030A0"/>
                <w:sz w:val="24"/>
                <w:szCs w:val="24"/>
              </w:rPr>
              <w:t>Last year: 864 were coded as “drop-out”, 13.1%, does not include students that did not return to GOAL</w:t>
            </w:r>
          </w:p>
          <w:p w:rsidR="6D78CE41" w:rsidP="1881F4F9" w:rsidRDefault="6D78CE41" w14:paraId="50B48870" w14:textId="468E5C91">
            <w:pPr>
              <w:pStyle w:val="ListParagraph"/>
              <w:numPr>
                <w:ilvl w:val="2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6D78CE41">
              <w:rPr>
                <w:rFonts w:eastAsia="ＭＳ 明朝" w:eastAsiaTheme="minorEastAsia"/>
                <w:color w:val="7030A0"/>
                <w:sz w:val="24"/>
                <w:szCs w:val="24"/>
              </w:rPr>
              <w:t>215 so far this year</w:t>
            </w:r>
            <w:r w:rsidRPr="1881F4F9" w:rsidR="000AFDFC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 (23/24)</w:t>
            </w:r>
            <w:r w:rsidRPr="1881F4F9" w:rsidR="6D78CE41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 which have been marked as “</w:t>
            </w:r>
            <w:r w:rsidRPr="1881F4F9" w:rsidR="146F90BD">
              <w:rPr>
                <w:rFonts w:eastAsia="ＭＳ 明朝" w:eastAsiaTheme="minorEastAsia"/>
                <w:color w:val="7030A0"/>
                <w:sz w:val="24"/>
                <w:szCs w:val="24"/>
              </w:rPr>
              <w:t>exited to drop</w:t>
            </w:r>
            <w:r w:rsidRPr="1881F4F9" w:rsidR="6D78CE41">
              <w:rPr>
                <w:rFonts w:eastAsia="ＭＳ 明朝" w:eastAsiaTheme="minorEastAsia"/>
                <w:color w:val="7030A0"/>
                <w:sz w:val="24"/>
                <w:szCs w:val="24"/>
              </w:rPr>
              <w:t>”</w:t>
            </w:r>
          </w:p>
          <w:p w:rsidR="6B0257B9" w:rsidP="1881F4F9" w:rsidRDefault="197552C7" w14:paraId="3F2AA864" w14:textId="7DB53871">
            <w:pPr>
              <w:pStyle w:val="ListParagraph"/>
              <w:numPr>
                <w:ilvl w:val="2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197552C7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Working to make sure </w:t>
            </w:r>
            <w:r w:rsidRPr="1881F4F9" w:rsidR="197552C7">
              <w:rPr>
                <w:rFonts w:eastAsia="ＭＳ 明朝" w:eastAsiaTheme="minorEastAsia"/>
                <w:color w:val="7030A0"/>
                <w:sz w:val="24"/>
                <w:szCs w:val="24"/>
              </w:rPr>
              <w:t>grad</w:t>
            </w:r>
            <w:r w:rsidRPr="1881F4F9" w:rsidR="197552C7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 plans are updated and readily accessible to support</w:t>
            </w:r>
            <w:r w:rsidRPr="1881F4F9" w:rsidR="7F9D246D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 and engage with</w:t>
            </w:r>
            <w:r w:rsidRPr="1881F4F9" w:rsidR="197552C7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 students</w:t>
            </w:r>
            <w:r w:rsidRPr="1881F4F9" w:rsidR="38494CC9">
              <w:rPr>
                <w:rFonts w:eastAsia="ＭＳ 明朝" w:eastAsiaTheme="minorEastAsia"/>
                <w:color w:val="7030A0"/>
                <w:sz w:val="24"/>
                <w:szCs w:val="24"/>
              </w:rPr>
              <w:t>;</w:t>
            </w:r>
            <w:r w:rsidRPr="1881F4F9" w:rsidR="3D4F0ED3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 Dashboards</w:t>
            </w:r>
            <w:r w:rsidRPr="1881F4F9" w:rsidR="6165FD6F">
              <w:rPr>
                <w:rFonts w:eastAsia="ＭＳ 明朝" w:eastAsiaTheme="minorEastAsia"/>
                <w:color w:val="7030A0"/>
                <w:sz w:val="24"/>
                <w:szCs w:val="24"/>
              </w:rPr>
              <w:t>/ Thrive data</w:t>
            </w:r>
          </w:p>
          <w:p w:rsidR="46E1D3DC" w:rsidP="1881F4F9" w:rsidRDefault="46E1D3DC" w14:paraId="56E40DEA" w14:textId="094D72DD">
            <w:pPr>
              <w:pStyle w:val="ListParagraph"/>
              <w:numPr>
                <w:ilvl w:val="2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46E1D3DC">
              <w:rPr>
                <w:rFonts w:eastAsia="ＭＳ 明朝" w:eastAsiaTheme="minorEastAsia"/>
                <w:color w:val="7030A0"/>
                <w:sz w:val="24"/>
                <w:szCs w:val="24"/>
              </w:rPr>
              <w:t>Second semester going to start:</w:t>
            </w:r>
          </w:p>
          <w:p w:rsidR="46E1D3DC" w:rsidP="1881F4F9" w:rsidRDefault="46E1D3DC" w14:paraId="61BC0E80" w14:textId="29D87B4C">
            <w:pPr>
              <w:pStyle w:val="ListParagraph"/>
              <w:numPr>
                <w:ilvl w:val="3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46E1D3DC">
              <w:rPr>
                <w:rFonts w:eastAsia="ＭＳ 明朝" w:eastAsiaTheme="minorEastAsia"/>
                <w:color w:val="7030A0"/>
                <w:sz w:val="24"/>
                <w:szCs w:val="24"/>
              </w:rPr>
              <w:t>Better buy-in from staff with Dashboards</w:t>
            </w:r>
          </w:p>
          <w:p w:rsidR="46E1D3DC" w:rsidP="1881F4F9" w:rsidRDefault="46E1D3DC" w14:paraId="27D5553D" w14:textId="29D87B4C">
            <w:pPr>
              <w:pStyle w:val="ListParagraph"/>
              <w:numPr>
                <w:ilvl w:val="3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46E1D3DC">
              <w:rPr>
                <w:rFonts w:eastAsia="ＭＳ 明朝" w:eastAsiaTheme="minorEastAsia"/>
                <w:color w:val="7030A0"/>
                <w:sz w:val="24"/>
                <w:szCs w:val="24"/>
              </w:rPr>
              <w:t>Training in Pod meetings for new strategies</w:t>
            </w:r>
          </w:p>
          <w:p w:rsidR="46E1D3DC" w:rsidP="1881F4F9" w:rsidRDefault="46E1D3DC" w14:paraId="2845BE40" w14:textId="29D87B4C">
            <w:pPr>
              <w:pStyle w:val="ListParagraph"/>
              <w:numPr>
                <w:ilvl w:val="1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46E1D3DC">
              <w:rPr>
                <w:rFonts w:eastAsia="ＭＳ 明朝" w:eastAsiaTheme="minorEastAsia"/>
                <w:color w:val="7030A0"/>
                <w:sz w:val="24"/>
                <w:szCs w:val="24"/>
              </w:rPr>
              <w:t>Questions:</w:t>
            </w:r>
          </w:p>
          <w:p w:rsidR="57C5CE04" w:rsidP="1881F4F9" w:rsidRDefault="46E1D3DC" w14:paraId="2732608F" w14:textId="0563F37C">
            <w:pPr>
              <w:pStyle w:val="ListParagraph"/>
              <w:numPr>
                <w:ilvl w:val="2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sz w:val="24"/>
                <w:szCs w:val="24"/>
              </w:rPr>
            </w:pPr>
            <w:r w:rsidRPr="1881F4F9" w:rsidR="46E1D3DC">
              <w:rPr>
                <w:rFonts w:eastAsia="ＭＳ 明朝" w:eastAsiaTheme="minorEastAsia"/>
                <w:color w:val="7030A0"/>
                <w:sz w:val="24"/>
                <w:szCs w:val="24"/>
              </w:rPr>
              <w:t>NONE</w:t>
            </w:r>
          </w:p>
          <w:p w:rsidR="00412421" w:rsidP="1A8BB741" w:rsidRDefault="239DB228" w14:paraId="37EC2007" w14:textId="6BCA3B6E">
            <w:pPr>
              <w:pStyle w:val="ListParagraph"/>
              <w:numPr>
                <w:ilvl w:val="0"/>
                <w:numId w:val="2"/>
              </w:numPr>
              <w:spacing w:line="495" w:lineRule="exact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1A8BB741">
              <w:rPr>
                <w:rFonts w:eastAsiaTheme="minorEastAsia"/>
                <w:sz w:val="24"/>
                <w:szCs w:val="24"/>
              </w:rPr>
              <w:t>Pillar 5: Geri Sandoval- Geri Sandoval-Director of Facilities Management and Operations</w:t>
            </w:r>
          </w:p>
          <w:p w:rsidR="2AA12B24" w:rsidP="3DBD126F" w:rsidRDefault="00742385" w14:paraId="184F5F6A" w14:textId="7423DC7E">
            <w:pPr>
              <w:pStyle w:val="ListParagraph"/>
              <w:numPr>
                <w:ilvl w:val="1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hyperlink r:id="rId12">
              <w:r w:rsidRPr="3DBD126F" w:rsidR="2AA12B24">
                <w:rPr>
                  <w:rStyle w:val="Hyperlink"/>
                  <w:rFonts w:eastAsiaTheme="minorEastAsia"/>
                  <w:sz w:val="24"/>
                  <w:szCs w:val="24"/>
                </w:rPr>
                <w:t>Pillar 5 Presentation</w:t>
              </w:r>
            </w:hyperlink>
            <w:r w:rsidRPr="3DBD126F" w:rsidR="2AA12B24">
              <w:rPr>
                <w:rFonts w:eastAsiaTheme="minorEastAsia"/>
                <w:sz w:val="24"/>
                <w:szCs w:val="24"/>
              </w:rPr>
              <w:t xml:space="preserve"> </w:t>
            </w:r>
          </w:p>
          <w:p w:rsidR="2C9ADCD9" w:rsidP="3DBD126F" w:rsidRDefault="2C9ADCD9" w14:paraId="41C912C2" w14:textId="2D8F72AB">
            <w:pPr>
              <w:spacing w:line="495" w:lineRule="exact"/>
              <w:ind w:left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3DBD126F">
              <w:rPr>
                <w:rFonts w:eastAsiaTheme="minorEastAsia"/>
                <w:sz w:val="24"/>
                <w:szCs w:val="24"/>
              </w:rPr>
              <w:t>NOTES:</w:t>
            </w:r>
          </w:p>
          <w:p w:rsidR="3DBD126F" w:rsidP="1881F4F9" w:rsidRDefault="377AE91D" w14:paraId="71424C81" w14:textId="3AA318AC">
            <w:pPr>
              <w:pStyle w:val="ListParagraph"/>
              <w:numPr>
                <w:ilvl w:val="1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377AE91D">
              <w:rPr>
                <w:rFonts w:eastAsia="ＭＳ 明朝" w:eastAsiaTheme="minorEastAsia"/>
                <w:color w:val="7030A0"/>
                <w:sz w:val="24"/>
                <w:szCs w:val="24"/>
              </w:rPr>
              <w:t>Progress Updates</w:t>
            </w:r>
            <w:r w:rsidRPr="1881F4F9" w:rsidR="3B757B6E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 in each goal</w:t>
            </w:r>
            <w:r w:rsidRPr="1881F4F9" w:rsidR="377AE91D">
              <w:rPr>
                <w:rFonts w:eastAsia="ＭＳ 明朝" w:eastAsiaTheme="minorEastAsia"/>
                <w:color w:val="7030A0"/>
                <w:sz w:val="24"/>
                <w:szCs w:val="24"/>
              </w:rPr>
              <w:t>:</w:t>
            </w:r>
          </w:p>
          <w:p w:rsidR="377AE91D" w:rsidP="1881F4F9" w:rsidRDefault="377AE91D" w14:paraId="09653630" w14:textId="611DF7D4">
            <w:pPr>
              <w:pStyle w:val="ListParagraph"/>
              <w:numPr>
                <w:ilvl w:val="2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377AE91D">
              <w:rPr>
                <w:rFonts w:eastAsia="ＭＳ 明朝" w:eastAsiaTheme="minorEastAsia"/>
                <w:color w:val="7030A0"/>
                <w:sz w:val="24"/>
                <w:szCs w:val="24"/>
              </w:rPr>
              <w:t>Goal 1 – Working on financial transparency information</w:t>
            </w:r>
            <w:r w:rsidRPr="1881F4F9" w:rsidR="701520FA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 dashboard, internal website, </w:t>
            </w:r>
            <w:r w:rsidRPr="1881F4F9" w:rsidR="4842A836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financial transparency information, finance team </w:t>
            </w:r>
            <w:r w:rsidRPr="1881F4F9" w:rsidR="4842A836">
              <w:rPr>
                <w:rFonts w:eastAsia="ＭＳ 明朝" w:eastAsiaTheme="minorEastAsia"/>
                <w:color w:val="7030A0"/>
                <w:sz w:val="24"/>
                <w:szCs w:val="24"/>
              </w:rPr>
              <w:t>information</w:t>
            </w:r>
            <w:r w:rsidRPr="1881F4F9" w:rsidR="4842A836">
              <w:rPr>
                <w:rFonts w:eastAsia="ＭＳ 明朝" w:eastAsiaTheme="minorEastAsia"/>
                <w:color w:val="7030A0"/>
                <w:sz w:val="24"/>
                <w:szCs w:val="24"/>
              </w:rPr>
              <w:t>, and add helpful documents and forms.</w:t>
            </w:r>
          </w:p>
          <w:p w:rsidR="377AE91D" w:rsidP="1881F4F9" w:rsidRDefault="377AE91D" w14:paraId="58822327" w14:textId="7041F8BE">
            <w:pPr>
              <w:pStyle w:val="ListParagraph"/>
              <w:numPr>
                <w:ilvl w:val="2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377AE91D">
              <w:rPr>
                <w:rFonts w:eastAsia="ＭＳ 明朝" w:eastAsiaTheme="minorEastAsia"/>
                <w:color w:val="7030A0"/>
                <w:sz w:val="24"/>
                <w:szCs w:val="24"/>
              </w:rPr>
              <w:t>Goal 2 – Align resources, replacing computers over 4 years</w:t>
            </w:r>
            <w:r w:rsidRPr="1881F4F9" w:rsidR="596CD338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 old, more coming in January</w:t>
            </w:r>
          </w:p>
          <w:p w:rsidR="377AE91D" w:rsidP="1881F4F9" w:rsidRDefault="377AE91D" w14:paraId="5BAF63D5" w14:textId="6E6052F7">
            <w:pPr>
              <w:pStyle w:val="ListParagraph"/>
              <w:numPr>
                <w:ilvl w:val="2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377AE91D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Goal 3 – </w:t>
            </w:r>
            <w:r w:rsidRPr="1881F4F9" w:rsidR="38BF45D1">
              <w:rPr>
                <w:rFonts w:eastAsia="ＭＳ 明朝" w:eastAsiaTheme="minorEastAsia"/>
                <w:color w:val="7030A0"/>
                <w:sz w:val="24"/>
                <w:szCs w:val="24"/>
              </w:rPr>
              <w:t>E</w:t>
            </w:r>
            <w:r w:rsidRPr="1881F4F9" w:rsidR="377AE91D">
              <w:rPr>
                <w:rFonts w:eastAsia="ＭＳ 明朝" w:eastAsiaTheme="minorEastAsia"/>
                <w:color w:val="7030A0"/>
                <w:sz w:val="24"/>
                <w:szCs w:val="24"/>
              </w:rPr>
              <w:t>nhancement to BI dashboards</w:t>
            </w:r>
            <w:r w:rsidRPr="1881F4F9" w:rsidR="7A20A4D8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 thanks to Matt</w:t>
            </w:r>
          </w:p>
          <w:p w:rsidR="377AE91D" w:rsidP="1881F4F9" w:rsidRDefault="377AE91D" w14:paraId="7BF66DD8" w14:textId="24E374E8">
            <w:pPr>
              <w:pStyle w:val="ListParagraph"/>
              <w:numPr>
                <w:ilvl w:val="2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377AE91D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Goal 4 – 2023 </w:t>
            </w:r>
            <w:r w:rsidRPr="1881F4F9" w:rsidR="245AB310">
              <w:rPr>
                <w:rFonts w:eastAsia="ＭＳ 明朝" w:eastAsiaTheme="minorEastAsia"/>
                <w:color w:val="7030A0"/>
                <w:sz w:val="24"/>
                <w:szCs w:val="24"/>
              </w:rPr>
              <w:t>Top Workplace, 3 culture awards – DE&amp;I Practices, Women-Led, and Work-Life Balance</w:t>
            </w:r>
          </w:p>
          <w:p w:rsidR="377AE91D" w:rsidP="1881F4F9" w:rsidRDefault="377AE91D" w14:paraId="7337F707" w14:textId="63C84B91">
            <w:pPr>
              <w:pStyle w:val="ListParagraph"/>
              <w:numPr>
                <w:ilvl w:val="2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377AE91D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 Goal 5 – Security First, focusing on newer sites </w:t>
            </w:r>
          </w:p>
          <w:p w:rsidR="377AE91D" w:rsidP="1881F4F9" w:rsidRDefault="377AE91D" w14:paraId="1047EC91" w14:textId="05D2E88C">
            <w:pPr>
              <w:pStyle w:val="ListParagraph"/>
              <w:numPr>
                <w:ilvl w:val="2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noProof w:val="0"/>
                <w:color w:val="7030A0"/>
                <w:sz w:val="24"/>
                <w:szCs w:val="24"/>
                <w:lang w:val="en-US"/>
              </w:rPr>
            </w:pPr>
            <w:r w:rsidRPr="1881F4F9" w:rsidR="377AE91D">
              <w:rPr>
                <w:rFonts w:eastAsia="ＭＳ 明朝" w:eastAsiaTheme="minorEastAsia"/>
                <w:color w:val="7030A0"/>
                <w:sz w:val="24"/>
                <w:szCs w:val="24"/>
              </w:rPr>
              <w:t>There are many locations of focus lately</w:t>
            </w:r>
            <w:r w:rsidRPr="1881F4F9" w:rsidR="5EC82054">
              <w:rPr>
                <w:rFonts w:eastAsia="ＭＳ 明朝" w:eastAsiaTheme="minorEastAsia"/>
                <w:color w:val="7030A0"/>
                <w:sz w:val="24"/>
                <w:szCs w:val="24"/>
              </w:rPr>
              <w:t>:</w:t>
            </w:r>
          </w:p>
          <w:p w:rsidR="377AE91D" w:rsidP="1881F4F9" w:rsidRDefault="377AE91D" w14:paraId="2044E4C0" w14:textId="33CB9A9E">
            <w:pPr>
              <w:pStyle w:val="ListParagraph"/>
              <w:numPr>
                <w:ilvl w:val="3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noProof w:val="0"/>
                <w:color w:val="7030A0"/>
                <w:sz w:val="24"/>
                <w:szCs w:val="24"/>
                <w:lang w:val="en-US"/>
              </w:rPr>
            </w:pPr>
            <w:r w:rsidRPr="1881F4F9" w:rsidR="59E2CC40">
              <w:rPr>
                <w:rFonts w:ascii="Calibri" w:hAnsi="Calibri" w:eastAsia="Calibri" w:cs="Calibri"/>
                <w:noProof w:val="0"/>
                <w:color w:val="7030A0"/>
                <w:sz w:val="24"/>
                <w:szCs w:val="24"/>
                <w:lang w:val="en-US"/>
              </w:rPr>
              <w:t>Closed Greely Mall – broke into 2 new sites</w:t>
            </w:r>
          </w:p>
          <w:p w:rsidR="377AE91D" w:rsidP="1881F4F9" w:rsidRDefault="377AE91D" w14:paraId="023C8BC1" w14:textId="5C875209">
            <w:pPr>
              <w:pStyle w:val="ListParagraph"/>
              <w:numPr>
                <w:ilvl w:val="4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noProof w:val="0"/>
                <w:color w:val="7030A0"/>
                <w:sz w:val="24"/>
                <w:szCs w:val="24"/>
                <w:lang w:val="en-US"/>
              </w:rPr>
            </w:pPr>
            <w:r w:rsidRPr="1881F4F9" w:rsidR="075D0935">
              <w:rPr>
                <w:rFonts w:ascii="Calibri" w:hAnsi="Calibri" w:eastAsia="Calibri" w:cs="Calibri"/>
                <w:noProof w:val="0"/>
                <w:color w:val="7030A0"/>
                <w:sz w:val="24"/>
                <w:szCs w:val="24"/>
                <w:lang w:val="en-US"/>
              </w:rPr>
              <w:t>Greeley Downtown complete</w:t>
            </w:r>
          </w:p>
          <w:p w:rsidR="377AE91D" w:rsidP="1881F4F9" w:rsidRDefault="377AE91D" w14:paraId="5455E299" w14:textId="662F8D39">
            <w:pPr>
              <w:pStyle w:val="ListParagraph"/>
              <w:numPr>
                <w:ilvl w:val="4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noProof w:val="0"/>
                <w:color w:val="7030A0"/>
                <w:sz w:val="24"/>
                <w:szCs w:val="24"/>
                <w:lang w:val="en-US"/>
              </w:rPr>
            </w:pPr>
            <w:r w:rsidRPr="1881F4F9" w:rsidR="075D0935">
              <w:rPr>
                <w:rFonts w:ascii="Calibri" w:hAnsi="Calibri" w:eastAsia="Calibri" w:cs="Calibri"/>
                <w:noProof w:val="0"/>
                <w:color w:val="7030A0"/>
                <w:sz w:val="24"/>
                <w:szCs w:val="24"/>
                <w:lang w:val="en-US"/>
              </w:rPr>
              <w:t>Greeley Colosseum complete</w:t>
            </w:r>
          </w:p>
          <w:p w:rsidR="377AE91D" w:rsidP="1881F4F9" w:rsidRDefault="377AE91D" w14:paraId="0FC3D083" w14:textId="6EA702BE">
            <w:pPr>
              <w:pStyle w:val="ListParagraph"/>
              <w:numPr>
                <w:ilvl w:val="3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noProof w:val="0"/>
                <w:color w:val="7030A0"/>
                <w:sz w:val="24"/>
                <w:szCs w:val="24"/>
                <w:lang w:val="en-US"/>
              </w:rPr>
            </w:pPr>
            <w:r w:rsidRPr="1881F4F9" w:rsidR="075D0935">
              <w:rPr>
                <w:rFonts w:ascii="Calibri" w:hAnsi="Calibri" w:eastAsia="Calibri" w:cs="Calibri"/>
                <w:noProof w:val="0"/>
                <w:color w:val="7030A0"/>
                <w:sz w:val="24"/>
                <w:szCs w:val="24"/>
                <w:lang w:val="en-US"/>
              </w:rPr>
              <w:t xml:space="preserve">Chapel Hills </w:t>
            </w:r>
            <w:r w:rsidRPr="1881F4F9" w:rsidR="764E8657">
              <w:rPr>
                <w:rFonts w:ascii="Calibri" w:hAnsi="Calibri" w:eastAsia="Calibri" w:cs="Calibri"/>
                <w:noProof w:val="0"/>
                <w:color w:val="7030A0"/>
                <w:sz w:val="24"/>
                <w:szCs w:val="24"/>
                <w:lang w:val="en-US"/>
              </w:rPr>
              <w:t xml:space="preserve">Mall closed and </w:t>
            </w:r>
            <w:r w:rsidRPr="1881F4F9" w:rsidR="582DCA89">
              <w:rPr>
                <w:rFonts w:ascii="Calibri" w:hAnsi="Calibri" w:eastAsia="Calibri" w:cs="Calibri"/>
                <w:noProof w:val="0"/>
                <w:color w:val="7030A0"/>
                <w:sz w:val="24"/>
                <w:szCs w:val="24"/>
                <w:lang w:val="en-US"/>
              </w:rPr>
              <w:t xml:space="preserve">the </w:t>
            </w:r>
            <w:r w:rsidRPr="1881F4F9" w:rsidR="764E8657">
              <w:rPr>
                <w:rFonts w:ascii="Calibri" w:hAnsi="Calibri" w:eastAsia="Calibri" w:cs="Calibri"/>
                <w:noProof w:val="0"/>
                <w:color w:val="7030A0"/>
                <w:sz w:val="24"/>
                <w:szCs w:val="24"/>
                <w:lang w:val="en-US"/>
              </w:rPr>
              <w:t xml:space="preserve">new location </w:t>
            </w:r>
            <w:r w:rsidRPr="1881F4F9" w:rsidR="075D0935">
              <w:rPr>
                <w:rFonts w:ascii="Calibri" w:hAnsi="Calibri" w:eastAsia="Calibri" w:cs="Calibri"/>
                <w:noProof w:val="0"/>
                <w:color w:val="7030A0"/>
                <w:sz w:val="24"/>
                <w:szCs w:val="24"/>
                <w:lang w:val="en-US"/>
              </w:rPr>
              <w:t>complete</w:t>
            </w:r>
          </w:p>
          <w:p w:rsidR="377AE91D" w:rsidP="1881F4F9" w:rsidRDefault="377AE91D" w14:paraId="30DF443D" w14:textId="7129D81F">
            <w:pPr>
              <w:pStyle w:val="ListParagraph"/>
              <w:numPr>
                <w:ilvl w:val="3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noProof w:val="0"/>
                <w:color w:val="7030A0"/>
                <w:sz w:val="24"/>
                <w:szCs w:val="24"/>
                <w:lang w:val="en-US"/>
              </w:rPr>
            </w:pPr>
            <w:r w:rsidRPr="1881F4F9" w:rsidR="075D0935">
              <w:rPr>
                <w:rFonts w:ascii="Calibri" w:hAnsi="Calibri" w:eastAsia="Calibri" w:cs="Calibri"/>
                <w:noProof w:val="0"/>
                <w:color w:val="7030A0"/>
                <w:sz w:val="24"/>
                <w:szCs w:val="24"/>
                <w:lang w:val="en-US"/>
              </w:rPr>
              <w:t>Florence New Site complete</w:t>
            </w:r>
          </w:p>
          <w:p w:rsidR="377AE91D" w:rsidP="1881F4F9" w:rsidRDefault="377AE91D" w14:paraId="4A8B6F88" w14:textId="478FAE9F">
            <w:pPr>
              <w:pStyle w:val="ListParagraph"/>
              <w:numPr>
                <w:ilvl w:val="4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noProof w:val="0"/>
                <w:color w:val="7030A0"/>
                <w:sz w:val="24"/>
                <w:szCs w:val="24"/>
                <w:lang w:val="en-US"/>
              </w:rPr>
            </w:pPr>
            <w:r w:rsidRPr="1881F4F9" w:rsidR="39353ED9">
              <w:rPr>
                <w:rFonts w:ascii="Calibri" w:hAnsi="Calibri" w:eastAsia="Calibri" w:cs="Calibri"/>
                <w:noProof w:val="0"/>
                <w:color w:val="7030A0"/>
                <w:sz w:val="24"/>
                <w:szCs w:val="24"/>
                <w:lang w:val="en-US"/>
              </w:rPr>
              <w:t>Up and running</w:t>
            </w:r>
          </w:p>
          <w:p w:rsidR="377AE91D" w:rsidP="1881F4F9" w:rsidRDefault="377AE91D" w14:paraId="5DE1F631" w14:textId="2037E582">
            <w:pPr>
              <w:pStyle w:val="ListParagraph"/>
              <w:numPr>
                <w:ilvl w:val="3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noProof w:val="0"/>
                <w:color w:val="7030A0"/>
                <w:sz w:val="24"/>
                <w:szCs w:val="24"/>
                <w:lang w:val="en-US"/>
              </w:rPr>
            </w:pPr>
            <w:r w:rsidRPr="1881F4F9" w:rsidR="075D0935">
              <w:rPr>
                <w:rFonts w:ascii="Calibri" w:hAnsi="Calibri" w:eastAsia="Calibri" w:cs="Calibri"/>
                <w:noProof w:val="0"/>
                <w:color w:val="7030A0"/>
                <w:sz w:val="24"/>
                <w:szCs w:val="24"/>
                <w:lang w:val="en-US"/>
              </w:rPr>
              <w:t>Durango Renovation complete</w:t>
            </w:r>
          </w:p>
          <w:p w:rsidR="377AE91D" w:rsidP="1881F4F9" w:rsidRDefault="377AE91D" w14:paraId="1BF10F17" w14:textId="744490E0">
            <w:pPr>
              <w:pStyle w:val="ListParagraph"/>
              <w:numPr>
                <w:ilvl w:val="3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noProof w:val="0"/>
                <w:color w:val="7030A0"/>
                <w:sz w:val="24"/>
                <w:szCs w:val="24"/>
                <w:lang w:val="en-US"/>
              </w:rPr>
            </w:pPr>
            <w:r w:rsidRPr="1881F4F9" w:rsidR="075D0935">
              <w:rPr>
                <w:rFonts w:ascii="Calibri" w:hAnsi="Calibri" w:eastAsia="Calibri" w:cs="Calibri"/>
                <w:noProof w:val="0"/>
                <w:color w:val="7030A0"/>
                <w:sz w:val="24"/>
                <w:szCs w:val="24"/>
                <w:lang w:val="en-US"/>
              </w:rPr>
              <w:t>Fort Morgan Expansion complete</w:t>
            </w:r>
          </w:p>
          <w:p w:rsidR="377AE91D" w:rsidP="1881F4F9" w:rsidRDefault="377AE91D" w14:paraId="50F699A5" w14:textId="248CE43E">
            <w:pPr>
              <w:pStyle w:val="ListParagraph"/>
              <w:numPr>
                <w:ilvl w:val="3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noProof w:val="0"/>
                <w:color w:val="7030A0"/>
                <w:sz w:val="24"/>
                <w:szCs w:val="24"/>
                <w:lang w:val="en-US"/>
              </w:rPr>
            </w:pPr>
            <w:r w:rsidRPr="1881F4F9" w:rsidR="075D0935">
              <w:rPr>
                <w:rFonts w:ascii="Calibri" w:hAnsi="Calibri" w:eastAsia="Calibri" w:cs="Calibri"/>
                <w:noProof w:val="0"/>
                <w:color w:val="7030A0"/>
                <w:sz w:val="24"/>
                <w:szCs w:val="24"/>
                <w:lang w:val="en-US"/>
              </w:rPr>
              <w:t>Citadel Renovation complete</w:t>
            </w:r>
          </w:p>
          <w:p w:rsidR="377AE91D" w:rsidP="1881F4F9" w:rsidRDefault="377AE91D" w14:paraId="5D1F9E20" w14:textId="0810F3CE">
            <w:pPr>
              <w:pStyle w:val="ListParagraph"/>
              <w:numPr>
                <w:ilvl w:val="3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noProof w:val="0"/>
                <w:color w:val="7030A0"/>
                <w:sz w:val="24"/>
                <w:szCs w:val="24"/>
                <w:lang w:val="en-US"/>
              </w:rPr>
            </w:pPr>
            <w:r w:rsidRPr="1881F4F9" w:rsidR="075D0935">
              <w:rPr>
                <w:rFonts w:ascii="Calibri" w:hAnsi="Calibri" w:eastAsia="Calibri" w:cs="Calibri"/>
                <w:noProof w:val="0"/>
                <w:color w:val="7030A0"/>
                <w:sz w:val="24"/>
                <w:szCs w:val="24"/>
                <w:lang w:val="en-US"/>
              </w:rPr>
              <w:t>Clifton relocation in motion – tentative ETA January 2024</w:t>
            </w:r>
          </w:p>
          <w:p w:rsidR="377AE91D" w:rsidP="1881F4F9" w:rsidRDefault="377AE91D" w14:paraId="017A6C59" w14:textId="39B18CA6">
            <w:pPr>
              <w:pStyle w:val="ListParagraph"/>
              <w:numPr>
                <w:ilvl w:val="3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noProof w:val="0"/>
                <w:color w:val="7030A0"/>
                <w:sz w:val="24"/>
                <w:szCs w:val="24"/>
                <w:lang w:val="en-US"/>
              </w:rPr>
            </w:pPr>
            <w:r w:rsidRPr="1881F4F9" w:rsidR="075D0935">
              <w:rPr>
                <w:rFonts w:ascii="Calibri" w:hAnsi="Calibri" w:eastAsia="Calibri" w:cs="Calibri"/>
                <w:noProof w:val="0"/>
                <w:color w:val="7030A0"/>
                <w:sz w:val="24"/>
                <w:szCs w:val="24"/>
                <w:lang w:val="en-US"/>
              </w:rPr>
              <w:t>Alamosa relocation in motion tentative ETA January 2024</w:t>
            </w:r>
          </w:p>
          <w:p w:rsidR="377AE91D" w:rsidP="1881F4F9" w:rsidRDefault="377AE91D" w14:paraId="465F2357" w14:textId="29F2FB87">
            <w:pPr>
              <w:pStyle w:val="ListParagraph"/>
              <w:numPr>
                <w:ilvl w:val="3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noProof w:val="0"/>
                <w:color w:val="7030A0"/>
                <w:sz w:val="24"/>
                <w:szCs w:val="24"/>
                <w:lang w:val="en-US"/>
              </w:rPr>
            </w:pPr>
            <w:r w:rsidRPr="1881F4F9" w:rsidR="075D0935">
              <w:rPr>
                <w:rFonts w:ascii="Calibri" w:hAnsi="Calibri" w:eastAsia="Calibri" w:cs="Calibri"/>
                <w:noProof w:val="0"/>
                <w:color w:val="7030A0"/>
                <w:sz w:val="24"/>
                <w:szCs w:val="24"/>
                <w:lang w:val="en-US"/>
              </w:rPr>
              <w:t>Pueblo West relocation in motion – tentative ETA January 2024</w:t>
            </w:r>
          </w:p>
          <w:p w:rsidR="377AE91D" w:rsidP="1881F4F9" w:rsidRDefault="377AE91D" w14:paraId="778C1767" w14:textId="2C29FF09">
            <w:pPr>
              <w:pStyle w:val="ListParagraph"/>
              <w:numPr>
                <w:ilvl w:val="3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noProof w:val="0"/>
                <w:color w:val="7030A0"/>
                <w:sz w:val="24"/>
                <w:szCs w:val="24"/>
                <w:lang w:val="en-US"/>
              </w:rPr>
            </w:pPr>
            <w:r w:rsidRPr="1881F4F9" w:rsidR="075D0935">
              <w:rPr>
                <w:rFonts w:ascii="Calibri" w:hAnsi="Calibri" w:eastAsia="Calibri" w:cs="Calibri"/>
                <w:noProof w:val="0"/>
                <w:color w:val="7030A0"/>
                <w:sz w:val="24"/>
                <w:szCs w:val="24"/>
                <w:lang w:val="en-US"/>
              </w:rPr>
              <w:t xml:space="preserve">Fruita New Site lease in motion – tentative ETA 3rd </w:t>
            </w:r>
            <w:r w:rsidRPr="1881F4F9" w:rsidR="075D0935">
              <w:rPr>
                <w:rFonts w:ascii="Calibri" w:hAnsi="Calibri" w:eastAsia="Calibri" w:cs="Calibri"/>
                <w:noProof w:val="0"/>
                <w:color w:val="7030A0"/>
                <w:sz w:val="24"/>
                <w:szCs w:val="24"/>
                <w:lang w:val="en-US"/>
              </w:rPr>
              <w:t>Qrt</w:t>
            </w:r>
            <w:r w:rsidRPr="1881F4F9" w:rsidR="075D0935">
              <w:rPr>
                <w:rFonts w:ascii="Calibri" w:hAnsi="Calibri" w:eastAsia="Calibri" w:cs="Calibri"/>
                <w:noProof w:val="0"/>
                <w:color w:val="7030A0"/>
                <w:sz w:val="24"/>
                <w:szCs w:val="24"/>
                <w:lang w:val="en-US"/>
              </w:rPr>
              <w:t xml:space="preserve"> (Jan-March 2024) </w:t>
            </w:r>
          </w:p>
          <w:p w:rsidR="377AE91D" w:rsidP="1881F4F9" w:rsidRDefault="377AE91D" w14:paraId="6A93625C" w14:textId="5E9471A5">
            <w:pPr>
              <w:pStyle w:val="Normal"/>
              <w:spacing w:line="495" w:lineRule="exact"/>
              <w:ind w:left="14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377AE91D">
              <w:rPr>
                <w:rFonts w:eastAsia="ＭＳ 明朝" w:eastAsiaTheme="minorEastAsia"/>
                <w:color w:val="7030A0"/>
                <w:sz w:val="24"/>
                <w:szCs w:val="24"/>
              </w:rPr>
              <w:t>Questions:</w:t>
            </w:r>
          </w:p>
          <w:p w:rsidR="377AE91D" w:rsidP="1881F4F9" w:rsidRDefault="377AE91D" w14:paraId="64F8AF22" w14:textId="573FBABD">
            <w:pPr>
              <w:spacing w:line="495" w:lineRule="exact"/>
              <w:ind w:left="14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377AE91D">
              <w:rPr>
                <w:rFonts w:eastAsia="ＭＳ 明朝" w:eastAsiaTheme="minorEastAsia"/>
                <w:color w:val="7030A0"/>
                <w:sz w:val="24"/>
                <w:szCs w:val="24"/>
              </w:rPr>
              <w:t>Nancy – Hotspots, there never seems to be enough</w:t>
            </w:r>
            <w:r w:rsidRPr="1881F4F9" w:rsidR="377AE91D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.  </w:t>
            </w:r>
            <w:r w:rsidRPr="1881F4F9" w:rsidR="377AE91D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Is there anything in the works for this? </w:t>
            </w:r>
            <w:r w:rsidRPr="1881F4F9" w:rsidR="0A89B515">
              <w:rPr>
                <w:rFonts w:eastAsia="ＭＳ 明朝" w:eastAsiaTheme="minorEastAsia"/>
                <w:color w:val="7030A0"/>
                <w:sz w:val="24"/>
                <w:szCs w:val="24"/>
              </w:rPr>
              <w:t>(Cortez)</w:t>
            </w:r>
          </w:p>
          <w:p w:rsidR="377AE91D" w:rsidP="1881F4F9" w:rsidRDefault="377AE91D" w14:paraId="69F48E8E" w14:textId="558D0355">
            <w:pPr>
              <w:spacing w:line="495" w:lineRule="exact"/>
              <w:ind w:left="14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sz w:val="24"/>
                <w:szCs w:val="24"/>
              </w:rPr>
            </w:pPr>
            <w:r w:rsidRPr="1881F4F9" w:rsidR="377AE91D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         Geri will carry this information back </w:t>
            </w:r>
            <w:r w:rsidRPr="1881F4F9" w:rsidR="3E689DF1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to another chair </w:t>
            </w:r>
            <w:r w:rsidRPr="1881F4F9" w:rsidR="377AE91D">
              <w:rPr>
                <w:rFonts w:eastAsia="ＭＳ 明朝" w:eastAsiaTheme="minorEastAsia"/>
                <w:color w:val="7030A0"/>
                <w:sz w:val="24"/>
                <w:szCs w:val="24"/>
              </w:rPr>
              <w:t>and get her an answer to that support.</w:t>
            </w:r>
          </w:p>
          <w:p w:rsidR="03DA5034" w:rsidP="03DA5034" w:rsidRDefault="03DA5034" w14:paraId="19439C52" w14:textId="5A2D2AE8">
            <w:p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</w:p>
          <w:p w:rsidR="00412421" w:rsidP="1A8BB741" w:rsidRDefault="12B078AD" w14:paraId="15A73749" w14:textId="3AD10A7F">
            <w:pPr>
              <w:pStyle w:val="ListParagraph"/>
              <w:numPr>
                <w:ilvl w:val="0"/>
                <w:numId w:val="2"/>
              </w:numPr>
              <w:spacing w:line="495" w:lineRule="exact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1A8BB741">
              <w:rPr>
                <w:rFonts w:eastAsiaTheme="minorEastAsia"/>
                <w:sz w:val="24"/>
                <w:szCs w:val="24"/>
              </w:rPr>
              <w:t>Regional Leadership Reports</w:t>
            </w:r>
          </w:p>
          <w:p w:rsidR="00412421" w:rsidP="1A8BB741" w:rsidRDefault="0DDC5E03" w14:paraId="60FD0AE2" w14:textId="156C62D2">
            <w:pPr>
              <w:pStyle w:val="ListParagraph"/>
              <w:numPr>
                <w:ilvl w:val="1"/>
                <w:numId w:val="2"/>
              </w:numPr>
              <w:spacing w:line="495" w:lineRule="exact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03DA5034">
              <w:rPr>
                <w:rFonts w:eastAsiaTheme="minorEastAsia"/>
                <w:sz w:val="24"/>
                <w:szCs w:val="24"/>
              </w:rPr>
              <w:t>Kyle York, Principal- Colorado Springs Region</w:t>
            </w:r>
          </w:p>
          <w:p w:rsidR="1197D084" w:rsidP="1881F4F9" w:rsidRDefault="1197D084" w14:paraId="767425C7" w14:textId="02019ACD">
            <w:pPr>
              <w:pStyle w:val="ListParagraph"/>
              <w:numPr>
                <w:ilvl w:val="2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1197D084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Pillar 1 – 22 </w:t>
            </w:r>
            <w:r w:rsidRPr="1881F4F9" w:rsidR="1197D084">
              <w:rPr>
                <w:rFonts w:eastAsia="ＭＳ 明朝" w:eastAsiaTheme="minorEastAsia"/>
                <w:color w:val="7030A0"/>
                <w:sz w:val="24"/>
                <w:szCs w:val="24"/>
              </w:rPr>
              <w:t>grads</w:t>
            </w:r>
            <w:r w:rsidRPr="1881F4F9" w:rsidR="1197D084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 for first semester, </w:t>
            </w:r>
          </w:p>
          <w:p w:rsidR="1197D084" w:rsidP="1881F4F9" w:rsidRDefault="1197D084" w14:paraId="40FB772A" w14:textId="2AA69AD4">
            <w:pPr>
              <w:pStyle w:val="ListParagraph"/>
              <w:numPr>
                <w:ilvl w:val="2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1197D084">
              <w:rPr>
                <w:rFonts w:eastAsia="ＭＳ 明朝" w:eastAsiaTheme="minorEastAsia"/>
                <w:color w:val="7030A0"/>
                <w:sz w:val="24"/>
                <w:szCs w:val="24"/>
              </w:rPr>
              <w:t>Q1 highest passer rate 51.6%, 68.6% connected</w:t>
            </w:r>
          </w:p>
          <w:p w:rsidR="1197D084" w:rsidP="1881F4F9" w:rsidRDefault="1197D084" w14:paraId="09870A53" w14:textId="35B65E9F">
            <w:pPr>
              <w:pStyle w:val="ListParagraph"/>
              <w:numPr>
                <w:ilvl w:val="2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1197D084">
              <w:rPr>
                <w:rFonts w:eastAsia="ＭＳ 明朝" w:eastAsiaTheme="minorEastAsia"/>
                <w:color w:val="7030A0"/>
                <w:sz w:val="24"/>
                <w:szCs w:val="24"/>
              </w:rPr>
              <w:t>Returning students 92.2%, 1255 students on count day</w:t>
            </w:r>
          </w:p>
          <w:p w:rsidR="00A17EE5" w:rsidP="1881F4F9" w:rsidRDefault="00A17EE5" w14:paraId="495EB306" w14:textId="5D5E5888">
            <w:pPr>
              <w:pStyle w:val="ListParagraph"/>
              <w:numPr>
                <w:ilvl w:val="2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00A17EE5">
              <w:rPr>
                <w:rFonts w:eastAsia="ＭＳ 明朝" w:eastAsiaTheme="minorEastAsia"/>
                <w:color w:val="7030A0"/>
                <w:sz w:val="24"/>
                <w:szCs w:val="24"/>
              </w:rPr>
              <w:t>Pillar 3 – Increasing MTSS</w:t>
            </w:r>
          </w:p>
          <w:p w:rsidR="00A17EE5" w:rsidP="1881F4F9" w:rsidRDefault="00A17EE5" w14:paraId="4452D965" w14:textId="6DF5AFF5">
            <w:pPr>
              <w:pStyle w:val="ListParagraph"/>
              <w:numPr>
                <w:ilvl w:val="3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00A17EE5">
              <w:rPr>
                <w:rFonts w:eastAsia="ＭＳ 明朝" w:eastAsiaTheme="minorEastAsia"/>
                <w:color w:val="7030A0"/>
                <w:sz w:val="24"/>
                <w:szCs w:val="24"/>
              </w:rPr>
              <w:t>AP’s</w:t>
            </w:r>
            <w:r w:rsidRPr="1881F4F9" w:rsidR="00A17EE5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 are doing check-off lists in tier II and III situations to be sure everything is in place and accounted for</w:t>
            </w:r>
          </w:p>
          <w:p w:rsidR="00A17EE5" w:rsidP="1881F4F9" w:rsidRDefault="00A17EE5" w14:paraId="03591448" w14:textId="603A3381">
            <w:pPr>
              <w:pStyle w:val="ListParagraph"/>
              <w:numPr>
                <w:ilvl w:val="3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00A17EE5">
              <w:rPr>
                <w:rFonts w:eastAsia="ＭＳ 明朝" w:eastAsiaTheme="minorEastAsia"/>
                <w:color w:val="7030A0"/>
                <w:sz w:val="24"/>
                <w:szCs w:val="24"/>
              </w:rPr>
              <w:t>Using Excel to support data over a 4-week period, is updating</w:t>
            </w:r>
            <w:r w:rsidRPr="1881F4F9" w:rsidR="17DB560A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 each week</w:t>
            </w:r>
            <w:r w:rsidRPr="1881F4F9" w:rsidR="00A17EE5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 and </w:t>
            </w:r>
            <w:r w:rsidRPr="1881F4F9" w:rsidR="00A17EE5">
              <w:rPr>
                <w:rFonts w:eastAsia="ＭＳ 明朝" w:eastAsiaTheme="minorEastAsia"/>
                <w:color w:val="7030A0"/>
                <w:sz w:val="24"/>
                <w:szCs w:val="24"/>
              </w:rPr>
              <w:t>provides</w:t>
            </w:r>
            <w:r w:rsidRPr="1881F4F9" w:rsidR="00A17EE5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 trend data</w:t>
            </w:r>
            <w:r w:rsidRPr="1881F4F9" w:rsidR="4E2BD2B3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 on students</w:t>
            </w:r>
          </w:p>
          <w:p w:rsidR="4E2BD2B3" w:rsidP="1881F4F9" w:rsidRDefault="4E2BD2B3" w14:paraId="108D9607" w14:textId="3BD5A2DA">
            <w:pPr>
              <w:pStyle w:val="ListParagraph"/>
              <w:numPr>
                <w:ilvl w:val="2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4E2BD2B3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Pillar </w:t>
            </w:r>
            <w:r w:rsidRPr="1881F4F9" w:rsidR="1696D898">
              <w:rPr>
                <w:rFonts w:eastAsia="ＭＳ 明朝" w:eastAsiaTheme="minorEastAsia"/>
                <w:color w:val="7030A0"/>
                <w:sz w:val="24"/>
                <w:szCs w:val="24"/>
              </w:rPr>
              <w:t>4</w:t>
            </w:r>
            <w:r w:rsidRPr="1881F4F9" w:rsidR="4E2BD2B3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 – Moved some sites</w:t>
            </w:r>
          </w:p>
          <w:p w:rsidR="4E2BD2B3" w:rsidP="1881F4F9" w:rsidRDefault="4E2BD2B3" w14:paraId="5C3CB3E2" w14:textId="00F31422">
            <w:pPr>
              <w:pStyle w:val="ListParagraph"/>
              <w:numPr>
                <w:ilvl w:val="3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4E2BD2B3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Sites </w:t>
            </w:r>
            <w:r w:rsidRPr="1881F4F9" w:rsidR="14AF2765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in the region </w:t>
            </w:r>
            <w:r w:rsidRPr="1881F4F9" w:rsidR="4E2BD2B3">
              <w:rPr>
                <w:rFonts w:eastAsia="ＭＳ 明朝" w:eastAsiaTheme="minorEastAsia"/>
                <w:color w:val="7030A0"/>
                <w:sz w:val="24"/>
                <w:szCs w:val="24"/>
              </w:rPr>
              <w:t>have been moved to more accessible areas and view of the public, seeing an increase in students</w:t>
            </w:r>
            <w:r w:rsidRPr="1881F4F9" w:rsidR="581F916F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 and visibility</w:t>
            </w:r>
          </w:p>
          <w:p w:rsidR="3CD7E42E" w:rsidP="1881F4F9" w:rsidRDefault="3CD7E42E" w14:paraId="63B42538" w14:textId="48CAB2E8">
            <w:pPr>
              <w:pStyle w:val="ListParagraph"/>
              <w:numPr>
                <w:ilvl w:val="4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581F916F">
              <w:rPr>
                <w:rFonts w:eastAsia="ＭＳ 明朝" w:eastAsiaTheme="minorEastAsia"/>
                <w:color w:val="7030A0"/>
                <w:sz w:val="24"/>
                <w:szCs w:val="24"/>
              </w:rPr>
              <w:t>Fountain increased to over 208 students, used to have barely 125.</w:t>
            </w:r>
          </w:p>
          <w:p w:rsidR="3CD7E42E" w:rsidP="1881F4F9" w:rsidRDefault="3CD7E42E" w14:paraId="4C574A55" w14:textId="74F0F1A6">
            <w:pPr>
              <w:pStyle w:val="ListParagraph"/>
              <w:numPr>
                <w:ilvl w:val="4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3CD7E42E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Out of the Chapel Hills Mall and into Chaple Hills Shops, 50% increase in student traffic for this site. </w:t>
            </w:r>
          </w:p>
          <w:p w:rsidR="3CD7E42E" w:rsidP="1881F4F9" w:rsidRDefault="3CD7E42E" w14:paraId="0C2264BA" w14:textId="2A607C95">
            <w:pPr>
              <w:pStyle w:val="ListParagraph"/>
              <w:numPr>
                <w:ilvl w:val="3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3CD7E42E">
              <w:rPr>
                <w:rFonts w:eastAsia="ＭＳ 明朝" w:eastAsiaTheme="minorEastAsia"/>
                <w:color w:val="7030A0"/>
                <w:sz w:val="24"/>
                <w:szCs w:val="24"/>
              </w:rPr>
              <w:t>Safety – Moving the mall site has increased the safety of students and staff</w:t>
            </w:r>
            <w:r w:rsidRPr="1881F4F9" w:rsidR="4C3E56A6">
              <w:rPr>
                <w:rFonts w:eastAsia="ＭＳ 明朝" w:eastAsiaTheme="minorEastAsia"/>
                <w:color w:val="7030A0"/>
                <w:sz w:val="24"/>
                <w:szCs w:val="24"/>
              </w:rPr>
              <w:t>, full time SRO</w:t>
            </w:r>
          </w:p>
          <w:p w:rsidR="633BD900" w:rsidP="1881F4F9" w:rsidRDefault="633BD900" w14:paraId="74D52866" w14:textId="0E0E6654">
            <w:pPr>
              <w:pStyle w:val="ListParagraph"/>
              <w:numPr>
                <w:ilvl w:val="2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633BD900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Pillar 5 – </w:t>
            </w:r>
            <w:r w:rsidRPr="1881F4F9" w:rsidR="633BD900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Voted </w:t>
            </w:r>
            <w:r w:rsidRPr="1881F4F9" w:rsidR="633BD900">
              <w:rPr>
                <w:rFonts w:eastAsia="ＭＳ 明朝" w:eastAsiaTheme="minorEastAsia"/>
                <w:color w:val="7030A0"/>
                <w:sz w:val="24"/>
                <w:szCs w:val="24"/>
              </w:rPr>
              <w:t>Best</w:t>
            </w:r>
            <w:r w:rsidRPr="1881F4F9" w:rsidR="633BD900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 place to work in CS.</w:t>
            </w:r>
          </w:p>
          <w:p w:rsidR="00412421" w:rsidP="1A8BB741" w:rsidRDefault="715AA855" w14:paraId="0BE390FB" w14:textId="767E5AE3">
            <w:pPr>
              <w:pStyle w:val="ListParagraph"/>
              <w:numPr>
                <w:ilvl w:val="1"/>
                <w:numId w:val="2"/>
              </w:numPr>
              <w:spacing w:line="495" w:lineRule="exact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03DA5034">
              <w:rPr>
                <w:rFonts w:eastAsiaTheme="minorEastAsia"/>
                <w:sz w:val="24"/>
                <w:szCs w:val="24"/>
              </w:rPr>
              <w:t xml:space="preserve">Dr. </w:t>
            </w:r>
            <w:r w:rsidRPr="03DA5034" w:rsidR="694F4DB9">
              <w:rPr>
                <w:rFonts w:eastAsiaTheme="minorEastAsia"/>
                <w:sz w:val="24"/>
                <w:szCs w:val="24"/>
              </w:rPr>
              <w:t>Derek Staves, Principal- Denver Region</w:t>
            </w:r>
          </w:p>
          <w:p w:rsidR="56CF7765" w:rsidP="1881F4F9" w:rsidRDefault="56CF7765" w14:paraId="573C293A" w14:textId="21DA78D0">
            <w:pPr>
              <w:pStyle w:val="ListParagraph"/>
              <w:numPr>
                <w:ilvl w:val="2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56CF7765">
              <w:rPr>
                <w:rFonts w:eastAsia="ＭＳ 明朝" w:eastAsiaTheme="minorEastAsia"/>
                <w:color w:val="7030A0"/>
                <w:sz w:val="24"/>
                <w:szCs w:val="24"/>
              </w:rPr>
              <w:t>Focusing on supporting AP’s as instructional leaders</w:t>
            </w:r>
          </w:p>
          <w:p w:rsidR="56CF7765" w:rsidP="1881F4F9" w:rsidRDefault="56CF7765" w14:paraId="6748CBF0" w14:textId="324E22B7">
            <w:pPr>
              <w:pStyle w:val="ListParagraph"/>
              <w:numPr>
                <w:ilvl w:val="2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56CF7765">
              <w:rPr>
                <w:rFonts w:eastAsia="ＭＳ 明朝" w:eastAsiaTheme="minorEastAsia"/>
                <w:color w:val="7030A0"/>
                <w:sz w:val="24"/>
                <w:szCs w:val="24"/>
              </w:rPr>
              <w:t>Q1 had best passer rate for Denver Region, historically</w:t>
            </w:r>
          </w:p>
          <w:p w:rsidR="6F335100" w:rsidP="1881F4F9" w:rsidRDefault="6F335100" w14:paraId="1B764DF9" w14:textId="4B9D3A9E">
            <w:pPr>
              <w:pStyle w:val="ListParagraph"/>
              <w:numPr>
                <w:ilvl w:val="2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6F335100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Posting </w:t>
            </w:r>
            <w:r w:rsidRPr="1881F4F9" w:rsidR="1748A8C3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weekly </w:t>
            </w:r>
            <w:r w:rsidRPr="1881F4F9" w:rsidR="6F335100">
              <w:rPr>
                <w:rFonts w:eastAsia="ＭＳ 明朝" w:eastAsiaTheme="minorEastAsia"/>
                <w:color w:val="7030A0"/>
                <w:sz w:val="24"/>
                <w:szCs w:val="24"/>
              </w:rPr>
              <w:t>data</w:t>
            </w:r>
            <w:r w:rsidRPr="1881F4F9" w:rsidR="52AEF81E">
              <w:rPr>
                <w:rFonts w:eastAsia="ＭＳ 明朝" w:eastAsiaTheme="minorEastAsia"/>
                <w:color w:val="7030A0"/>
                <w:sz w:val="24"/>
                <w:szCs w:val="24"/>
              </w:rPr>
              <w:t>,</w:t>
            </w:r>
            <w:r w:rsidRPr="1881F4F9" w:rsidR="6F335100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 visibly and owning it at sites</w:t>
            </w:r>
            <w:r w:rsidRPr="1881F4F9" w:rsidR="3FF8EF22">
              <w:rPr>
                <w:rFonts w:eastAsia="ＭＳ 明朝" w:eastAsiaTheme="minorEastAsia"/>
                <w:color w:val="7030A0"/>
                <w:sz w:val="24"/>
                <w:szCs w:val="24"/>
              </w:rPr>
              <w:t>.</w:t>
            </w:r>
          </w:p>
          <w:p w:rsidR="7E4D5256" w:rsidP="1881F4F9" w:rsidRDefault="7E4D5256" w14:paraId="159702FF" w14:textId="07E7AB90">
            <w:pPr>
              <w:pStyle w:val="ListParagraph"/>
              <w:numPr>
                <w:ilvl w:val="2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7E4D5256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Focus this year - </w:t>
            </w:r>
          </w:p>
          <w:p w:rsidR="7E4D5256" w:rsidP="1881F4F9" w:rsidRDefault="7E4D5256" w14:paraId="573E82F2" w14:textId="70B0604A">
            <w:pPr>
              <w:pStyle w:val="ListParagraph"/>
              <w:numPr>
                <w:ilvl w:val="3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7E4D5256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 </w:t>
            </w:r>
            <w:r w:rsidRPr="1881F4F9" w:rsidR="22906F83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To get Denver all on the same page and shift the culture of the student body by not waiting </w:t>
            </w:r>
            <w:r w:rsidRPr="1881F4F9" w:rsidR="14927326">
              <w:rPr>
                <w:rFonts w:eastAsia="ＭＳ 明朝" w:eastAsiaTheme="minorEastAsia"/>
                <w:color w:val="7030A0"/>
                <w:sz w:val="24"/>
                <w:szCs w:val="24"/>
              </w:rPr>
              <w:t>until</w:t>
            </w:r>
            <w:r w:rsidRPr="1881F4F9" w:rsidR="22906F83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 the </w:t>
            </w:r>
            <w:r w:rsidRPr="1881F4F9" w:rsidR="4CD0C1F3">
              <w:rPr>
                <w:rFonts w:eastAsia="ＭＳ 明朝" w:eastAsiaTheme="minorEastAsia"/>
                <w:color w:val="7030A0"/>
                <w:sz w:val="24"/>
                <w:szCs w:val="24"/>
              </w:rPr>
              <w:t>last</w:t>
            </w:r>
            <w:r w:rsidRPr="1881F4F9" w:rsidR="22906F83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 </w:t>
            </w:r>
            <w:r w:rsidRPr="1881F4F9" w:rsidR="36C460EF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end of the </w:t>
            </w:r>
            <w:r w:rsidRPr="1881F4F9" w:rsidR="22906F83">
              <w:rPr>
                <w:rFonts w:eastAsia="ＭＳ 明朝" w:eastAsiaTheme="minorEastAsia"/>
                <w:color w:val="7030A0"/>
                <w:sz w:val="24"/>
                <w:szCs w:val="24"/>
              </w:rPr>
              <w:t>quarter/ semester</w:t>
            </w:r>
            <w:r w:rsidRPr="1881F4F9" w:rsidR="5CBA7BFC">
              <w:rPr>
                <w:rFonts w:eastAsia="ＭＳ 明朝" w:eastAsiaTheme="minorEastAsia"/>
                <w:color w:val="7030A0"/>
                <w:sz w:val="24"/>
                <w:szCs w:val="24"/>
              </w:rPr>
              <w:t>.</w:t>
            </w:r>
          </w:p>
          <w:p w:rsidR="7E4D5256" w:rsidP="1881F4F9" w:rsidRDefault="7E4D5256" w14:paraId="46F13997" w14:textId="5743528E">
            <w:pPr>
              <w:pStyle w:val="ListParagraph"/>
              <w:numPr>
                <w:ilvl w:val="2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7E4D5256">
              <w:rPr>
                <w:rFonts w:eastAsia="ＭＳ 明朝" w:eastAsiaTheme="minorEastAsia"/>
                <w:color w:val="7030A0"/>
                <w:sz w:val="24"/>
                <w:szCs w:val="24"/>
              </w:rPr>
              <w:t>Joe Gonzales</w:t>
            </w:r>
          </w:p>
          <w:p w:rsidR="7E4D5256" w:rsidP="1881F4F9" w:rsidRDefault="7E4D5256" w14:paraId="430D45B1" w14:textId="7FB92CAD">
            <w:pPr>
              <w:pStyle w:val="ListParagraph"/>
              <w:numPr>
                <w:ilvl w:val="3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7E4D5256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Consistent, proactive, and intentional </w:t>
            </w:r>
          </w:p>
          <w:p w:rsidR="7E4D5256" w:rsidP="1881F4F9" w:rsidRDefault="7E4D5256" w14:paraId="350E9BF7" w14:textId="42A82BAB">
            <w:pPr>
              <w:pStyle w:val="ListParagraph"/>
              <w:numPr>
                <w:ilvl w:val="3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7E4D5256">
              <w:rPr>
                <w:rFonts w:eastAsia="ＭＳ 明朝" w:eastAsiaTheme="minorEastAsia"/>
                <w:color w:val="7030A0"/>
                <w:sz w:val="24"/>
                <w:szCs w:val="24"/>
              </w:rPr>
              <w:t>Model and teach new</w:t>
            </w:r>
            <w:r w:rsidRPr="1881F4F9" w:rsidR="050F10C1">
              <w:rPr>
                <w:rFonts w:eastAsia="ＭＳ 明朝" w:eastAsiaTheme="minorEastAsia"/>
                <w:color w:val="7030A0"/>
                <w:sz w:val="24"/>
                <w:szCs w:val="24"/>
              </w:rPr>
              <w:t>/ veteran</w:t>
            </w:r>
            <w:r w:rsidRPr="1881F4F9" w:rsidR="7E4D5256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 staff and pod leaders</w:t>
            </w:r>
          </w:p>
          <w:p w:rsidR="77485EFB" w:rsidP="1881F4F9" w:rsidRDefault="77485EFB" w14:paraId="5578FEDD" w14:textId="048C9DD1">
            <w:pPr>
              <w:pStyle w:val="ListParagraph"/>
              <w:numPr>
                <w:ilvl w:val="4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77485EFB">
              <w:rPr>
                <w:rFonts w:eastAsia="ＭＳ 明朝" w:eastAsiaTheme="minorEastAsia"/>
                <w:color w:val="7030A0"/>
                <w:sz w:val="24"/>
                <w:szCs w:val="24"/>
              </w:rPr>
              <w:t>Shared Tips and Tools that they have been using to support staff</w:t>
            </w:r>
          </w:p>
          <w:p w:rsidR="77485EFB" w:rsidP="1881F4F9" w:rsidRDefault="00742385" w14:paraId="758CB359" w14:textId="048C9DD1">
            <w:pPr>
              <w:pStyle w:val="ListParagraph"/>
              <w:numPr>
                <w:ilvl w:val="5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hyperlink r:id="Rf2b3ac6e53cf4d89">
              <w:r w:rsidRPr="1881F4F9" w:rsidR="77485EFB">
                <w:rPr>
                  <w:rStyle w:val="Hyperlink"/>
                  <w:rFonts w:eastAsia="ＭＳ 明朝" w:eastAsiaTheme="minorEastAsia"/>
                  <w:color w:val="7030A0"/>
                  <w:sz w:val="24"/>
                  <w:szCs w:val="24"/>
                </w:rPr>
                <w:t>https://goalac-my.sharepoint.com/:b:/g/personal/jd_gonzales_goalac_org/EeWjSMSoCgxKtPSeWmDaDEQBeuODjSxlaJRzb03oMGsMJQ?e=Gi0m4w</w:t>
              </w:r>
            </w:hyperlink>
            <w:r w:rsidRPr="1881F4F9" w:rsidR="77485EFB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 </w:t>
            </w:r>
          </w:p>
          <w:p w:rsidR="1D886E16" w:rsidP="1881F4F9" w:rsidRDefault="77485EFB" w14:paraId="7AB40577" w14:textId="4383D746">
            <w:pPr>
              <w:pStyle w:val="ListParagraph"/>
              <w:numPr>
                <w:ilvl w:val="4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77485EFB">
              <w:rPr>
                <w:rFonts w:eastAsia="ＭＳ 明朝" w:eastAsiaTheme="minorEastAsia"/>
                <w:color w:val="7030A0"/>
                <w:sz w:val="24"/>
                <w:szCs w:val="24"/>
              </w:rPr>
              <w:t>Create “urgency” not stress when calling students/ parents</w:t>
            </w:r>
          </w:p>
          <w:p w:rsidR="107F4B6C" w:rsidP="1881F4F9" w:rsidRDefault="77485EFB" w14:paraId="55C65669" w14:textId="51E50252">
            <w:pPr>
              <w:pStyle w:val="ListParagraph"/>
              <w:numPr>
                <w:ilvl w:val="4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77485EFB">
              <w:rPr>
                <w:rFonts w:eastAsia="ＭＳ 明朝" w:eastAsiaTheme="minorEastAsia"/>
                <w:color w:val="7030A0"/>
                <w:sz w:val="24"/>
                <w:szCs w:val="24"/>
              </w:rPr>
              <w:t>Using data as a “check engine” light to help drive MTSS</w:t>
            </w:r>
          </w:p>
          <w:p w:rsidR="4DECCE3D" w:rsidP="1881F4F9" w:rsidRDefault="4DECCE3D" w14:paraId="5E96A382" w14:textId="3155BB28">
            <w:pPr>
              <w:pStyle w:val="ListParagraph"/>
              <w:numPr>
                <w:ilvl w:val="2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sz w:val="24"/>
                <w:szCs w:val="24"/>
              </w:rPr>
            </w:pPr>
            <w:r w:rsidRPr="1881F4F9" w:rsidR="4DECCE3D">
              <w:rPr>
                <w:rFonts w:eastAsia="ＭＳ 明朝" w:eastAsiaTheme="minorEastAsia"/>
                <w:color w:val="7030A0"/>
                <w:sz w:val="24"/>
                <w:szCs w:val="24"/>
              </w:rPr>
              <w:t>Questions: NONE</w:t>
            </w:r>
          </w:p>
          <w:p w:rsidR="4A7EA8BE" w:rsidP="1A8BB741" w:rsidRDefault="4A7EA8BE" w14:paraId="020F1436" w14:textId="585FA1C2">
            <w:pPr>
              <w:pStyle w:val="ListParagraph"/>
              <w:numPr>
                <w:ilvl w:val="0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1A8BB741">
              <w:rPr>
                <w:rFonts w:eastAsiaTheme="minorEastAsia"/>
                <w:sz w:val="24"/>
                <w:szCs w:val="24"/>
              </w:rPr>
              <w:t>Drop Out Prevention Committee- Kimberly Tappy, Assistant Principal-Northeast Region</w:t>
            </w:r>
          </w:p>
          <w:p w:rsidR="0D694D26" w:rsidP="13B6EC2E" w:rsidRDefault="00742385" w14:paraId="0BC9EB62" w14:textId="57B7F4A5">
            <w:pPr>
              <w:pStyle w:val="ListParagraph"/>
              <w:numPr>
                <w:ilvl w:val="1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hyperlink r:id="rId14">
              <w:r w:rsidRPr="13B6EC2E" w:rsidR="0D694D26">
                <w:rPr>
                  <w:rStyle w:val="Hyperlink"/>
                  <w:rFonts w:eastAsiaTheme="minorEastAsia"/>
                  <w:sz w:val="24"/>
                  <w:szCs w:val="24"/>
                </w:rPr>
                <w:t>Drop-out Presentation</w:t>
              </w:r>
            </w:hyperlink>
          </w:p>
          <w:p w:rsidR="7157C19F" w:rsidP="13B6EC2E" w:rsidRDefault="7157C19F" w14:paraId="42874E8E" w14:textId="165F690D">
            <w:p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13B6EC2E">
              <w:rPr>
                <w:rFonts w:eastAsiaTheme="minorEastAsia"/>
                <w:sz w:val="24"/>
                <w:szCs w:val="24"/>
              </w:rPr>
              <w:t xml:space="preserve">                    NOTES:</w:t>
            </w:r>
          </w:p>
          <w:p w:rsidR="13B6EC2E" w:rsidP="1881F4F9" w:rsidRDefault="7157C19F" w14:paraId="6BC1395F" w14:textId="640B7998">
            <w:pPr>
              <w:pStyle w:val="ListParagraph"/>
              <w:numPr>
                <w:ilvl w:val="1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7157C19F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Drop Out Rate: </w:t>
            </w:r>
            <w:r w:rsidRPr="1881F4F9" w:rsidR="47E1587D">
              <w:rPr>
                <w:rFonts w:eastAsia="ＭＳ 明朝" w:eastAsiaTheme="minorEastAsia"/>
                <w:color w:val="7030A0"/>
                <w:sz w:val="24"/>
                <w:szCs w:val="24"/>
              </w:rPr>
              <w:t>Did Not Meet – 21%</w:t>
            </w:r>
          </w:p>
          <w:p w:rsidR="7157C19F" w:rsidP="1881F4F9" w:rsidRDefault="7157C19F" w14:paraId="179D2EE7" w14:textId="04BD78AA">
            <w:pPr>
              <w:pStyle w:val="ListParagraph"/>
              <w:numPr>
                <w:ilvl w:val="1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7157C19F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Objectives moving forward - </w:t>
            </w:r>
          </w:p>
          <w:p w:rsidR="7157C19F" w:rsidP="1881F4F9" w:rsidRDefault="7157C19F" w14:paraId="6B1D6E36" w14:textId="0641968F">
            <w:pPr>
              <w:pStyle w:val="ListParagraph"/>
              <w:numPr>
                <w:ilvl w:val="2"/>
                <w:numId w:val="2"/>
              </w:numPr>
              <w:spacing w:line="495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7157C19F">
              <w:rPr>
                <w:rFonts w:eastAsia="ＭＳ 明朝" w:eastAsiaTheme="minorEastAsia"/>
                <w:color w:val="7030A0"/>
                <w:sz w:val="24"/>
                <w:szCs w:val="24"/>
              </w:rPr>
              <w:t>Student E</w:t>
            </w:r>
            <w:r w:rsidRPr="1881F4F9" w:rsidR="7157C19F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ngagement </w:t>
            </w:r>
            <w:r w:rsidRPr="1881F4F9" w:rsidR="7157C19F">
              <w:rPr>
                <w:rFonts w:eastAsia="ＭＳ 明朝" w:eastAsiaTheme="minorEastAsia"/>
                <w:color w:val="7030A0"/>
                <w:sz w:val="24"/>
                <w:szCs w:val="24"/>
              </w:rPr>
              <w:t>in Programs</w:t>
            </w:r>
          </w:p>
          <w:p w:rsidR="7157C19F" w:rsidP="1881F4F9" w:rsidRDefault="7157C19F" w14:paraId="372F3768" w14:textId="0641968F">
            <w:pPr>
              <w:pStyle w:val="ListParagraph"/>
              <w:numPr>
                <w:ilvl w:val="2"/>
                <w:numId w:val="2"/>
              </w:numPr>
              <w:spacing w:line="495" w:lineRule="exact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7157C19F">
              <w:rPr>
                <w:rFonts w:eastAsia="ＭＳ 明朝" w:eastAsiaTheme="minorEastAsia"/>
                <w:color w:val="7030A0"/>
                <w:sz w:val="24"/>
                <w:szCs w:val="24"/>
              </w:rPr>
              <w:t>Re-engage harder to reach students</w:t>
            </w:r>
          </w:p>
          <w:p w:rsidR="7157C19F" w:rsidP="1881F4F9" w:rsidRDefault="7157C19F" w14:paraId="022D2156" w14:textId="0641968F">
            <w:pPr>
              <w:pStyle w:val="ListParagraph"/>
              <w:numPr>
                <w:ilvl w:val="2"/>
                <w:numId w:val="2"/>
              </w:numPr>
              <w:spacing w:line="495" w:lineRule="exact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7157C19F">
              <w:rPr>
                <w:rFonts w:eastAsia="ＭＳ 明朝" w:eastAsiaTheme="minorEastAsia"/>
                <w:color w:val="7030A0"/>
                <w:sz w:val="24"/>
                <w:szCs w:val="24"/>
              </w:rPr>
              <w:t>Support Credit Recovery</w:t>
            </w:r>
          </w:p>
          <w:p w:rsidR="047D4BB2" w:rsidP="1881F4F9" w:rsidRDefault="047D4BB2" w14:paraId="54482F11" w14:textId="3DCD13FD">
            <w:pPr>
              <w:pStyle w:val="ListParagraph"/>
              <w:numPr>
                <w:ilvl w:val="1"/>
                <w:numId w:val="2"/>
              </w:numPr>
              <w:spacing w:line="495" w:lineRule="exact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047D4BB2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What’s Next – </w:t>
            </w:r>
          </w:p>
          <w:p w:rsidR="047D4BB2" w:rsidP="1881F4F9" w:rsidRDefault="047D4BB2" w14:paraId="3DC017E2" w14:textId="61509B15">
            <w:pPr>
              <w:pStyle w:val="ListParagraph"/>
              <w:numPr>
                <w:ilvl w:val="2"/>
                <w:numId w:val="2"/>
              </w:numPr>
              <w:spacing w:line="495" w:lineRule="exact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047D4BB2">
              <w:rPr>
                <w:rFonts w:eastAsia="ＭＳ 明朝" w:eastAsiaTheme="minorEastAsia"/>
                <w:color w:val="7030A0"/>
                <w:sz w:val="24"/>
                <w:szCs w:val="24"/>
              </w:rPr>
              <w:t xml:space="preserve">Selecting 1-3 students to target/engage </w:t>
            </w:r>
            <w:r w:rsidRPr="1881F4F9" w:rsidR="327B91D6">
              <w:rPr>
                <w:rFonts w:eastAsia="ＭＳ 明朝" w:eastAsiaTheme="minorEastAsia"/>
                <w:color w:val="7030A0"/>
                <w:sz w:val="24"/>
                <w:szCs w:val="24"/>
              </w:rPr>
              <w:t>in one of the programs; WBL, THRIVE, CTE, &amp; CCE.</w:t>
            </w:r>
          </w:p>
          <w:p w:rsidR="327B91D6" w:rsidP="1881F4F9" w:rsidRDefault="327B91D6" w14:paraId="35B8FC8B" w14:textId="1AD39950">
            <w:pPr>
              <w:pStyle w:val="ListParagraph"/>
              <w:numPr>
                <w:ilvl w:val="2"/>
                <w:numId w:val="2"/>
              </w:numPr>
              <w:spacing w:line="495" w:lineRule="exact"/>
              <w:rPr>
                <w:rFonts w:eastAsia="ＭＳ 明朝" w:eastAsiaTheme="minorEastAsia"/>
                <w:color w:val="7030A0"/>
                <w:sz w:val="24"/>
                <w:szCs w:val="24"/>
              </w:rPr>
            </w:pPr>
            <w:r w:rsidRPr="1881F4F9" w:rsidR="327B91D6">
              <w:rPr>
                <w:rFonts w:eastAsia="ＭＳ 明朝" w:eastAsiaTheme="minorEastAsia"/>
                <w:color w:val="7030A0"/>
                <w:sz w:val="24"/>
                <w:szCs w:val="24"/>
              </w:rPr>
              <w:t>W</w:t>
            </w:r>
            <w:r w:rsidRPr="1881F4F9" w:rsidR="45D86680">
              <w:rPr>
                <w:rFonts w:eastAsia="ＭＳ 明朝" w:eastAsiaTheme="minorEastAsia"/>
                <w:color w:val="7030A0"/>
                <w:sz w:val="24"/>
                <w:szCs w:val="24"/>
              </w:rPr>
              <w:t>ork with marketing on creating informational videos on programs and opportunities at GOAL.</w:t>
            </w:r>
          </w:p>
          <w:p w:rsidR="00412421" w:rsidP="1A8BB741" w:rsidRDefault="00412421" w14:paraId="12F661A8" w14:textId="7777777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eastAsiaTheme="minorEastAsia" w:cstheme="minorBidi"/>
              </w:rPr>
            </w:pPr>
          </w:p>
          <w:p w:rsidRPr="007537FF" w:rsidR="00412421" w:rsidP="1A8BB741" w:rsidRDefault="00412421" w14:paraId="41345EC0" w14:textId="26801EF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eastAsiaTheme="minorEastAsia" w:cstheme="minorBidi"/>
              </w:rPr>
            </w:pPr>
          </w:p>
          <w:p w:rsidRPr="007537FF" w:rsidR="007537FF" w:rsidP="1A8BB741" w:rsidRDefault="007537FF" w14:paraId="496F440D" w14:textId="0FBDDB1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</w:tc>
      </w:tr>
      <w:tr w:rsidR="216D23C8" w:rsidTr="1881F4F9" w14:paraId="1453D476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0" w:type="dxa"/>
            <w:tcMar/>
          </w:tcPr>
          <w:p w:rsidR="216D23C8" w:rsidP="216D23C8" w:rsidRDefault="216D23C8" w14:paraId="1A183938" w14:textId="3D6BA6C8">
            <w:pPr>
              <w:spacing w:after="160" w:line="259" w:lineRule="auto"/>
              <w:rPr>
                <w:rFonts w:ascii="Calibri" w:hAnsi="Calibri" w:eastAsia="Calibri" w:cs="Calibri"/>
              </w:rPr>
            </w:pPr>
          </w:p>
          <w:p w:rsidR="216D23C8" w:rsidP="343919D2" w:rsidRDefault="343919D2" w14:paraId="5F72C31A" w14:textId="0D6A06B0">
            <w:pPr>
              <w:spacing w:after="160" w:line="259" w:lineRule="auto"/>
              <w:rPr>
                <w:rFonts w:ascii="Calibri" w:hAnsi="Calibri" w:eastAsia="Calibri" w:cs="Calibri"/>
              </w:rPr>
            </w:pPr>
            <w:r w:rsidRPr="343919D2">
              <w:rPr>
                <w:rFonts w:ascii="Calibri" w:hAnsi="Calibri" w:eastAsia="Calibri" w:cs="Calibri"/>
                <w:i/>
                <w:iCs/>
              </w:rPr>
              <w:t>Empower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9740" w:type="dxa"/>
            <w:tcMar/>
          </w:tcPr>
          <w:p w:rsidR="00FD7845" w:rsidP="1A8BB741" w:rsidRDefault="0A7BDED0" w14:paraId="43E624C3" w14:textId="0C21FD8E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1A8BB741">
              <w:rPr>
                <w:rFonts w:eastAsiaTheme="minorEastAsia"/>
                <w:sz w:val="24"/>
                <w:szCs w:val="24"/>
              </w:rPr>
              <w:t>Who is going to do what</w:t>
            </w:r>
            <w:r w:rsidRPr="1A8BB741" w:rsidR="4D20995D">
              <w:rPr>
                <w:rFonts w:eastAsiaTheme="minorEastAsia"/>
                <w:sz w:val="24"/>
                <w:szCs w:val="24"/>
              </w:rPr>
              <w:t>,</w:t>
            </w:r>
            <w:r w:rsidRPr="1A8BB741">
              <w:rPr>
                <w:rFonts w:eastAsiaTheme="minorEastAsia"/>
                <w:sz w:val="24"/>
                <w:szCs w:val="24"/>
              </w:rPr>
              <w:t xml:space="preserve"> by when?</w:t>
            </w:r>
          </w:p>
          <w:p w:rsidR="00FD7845" w:rsidP="1A8BB741" w:rsidRDefault="00FD7845" w14:paraId="6F1D1B10" w14:textId="5DD2D2FF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eastAsiaTheme="minorEastAsia" w:cstheme="minorBidi"/>
              </w:rPr>
            </w:pPr>
            <w:r w:rsidRPr="1A8BB741">
              <w:rPr>
                <w:rFonts w:asciiTheme="minorHAnsi" w:hAnsiTheme="minorHAnsi" w:eastAsiaTheme="minorEastAsia" w:cstheme="minorBidi"/>
              </w:rPr>
              <w:t>Meeting #3 February 20, 2024</w:t>
            </w:r>
          </w:p>
          <w:p w:rsidR="26FEA151" w:rsidP="1A8BB741" w:rsidRDefault="26FEA151" w14:paraId="6CDCEE54" w14:textId="0641EE90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eastAsiaTheme="minorEastAsia" w:cstheme="minorBidi"/>
              </w:rPr>
            </w:pPr>
          </w:p>
          <w:p w:rsidR="00FD7845" w:rsidP="1A8BB741" w:rsidRDefault="00FD7845" w14:paraId="4AA426EE" w14:textId="6D5DC734">
            <w:pPr>
              <w:pStyle w:val="NormalWeb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eastAsiaTheme="minorEastAsia" w:cstheme="minorBidi"/>
              </w:rPr>
            </w:pPr>
            <w:r w:rsidRPr="1A8BB741">
              <w:rPr>
                <w:rFonts w:asciiTheme="minorHAnsi" w:hAnsiTheme="minorHAnsi" w:eastAsiaTheme="minorEastAsia" w:cstheme="minorBidi"/>
              </w:rPr>
              <w:t>Meeting #4 May 21, 202</w:t>
            </w:r>
            <w:r w:rsidRPr="1A8BB741" w:rsidR="007815B7">
              <w:rPr>
                <w:rFonts w:asciiTheme="minorHAnsi" w:hAnsiTheme="minorHAnsi" w:eastAsiaTheme="minorEastAsia" w:cstheme="minorBidi"/>
              </w:rPr>
              <w:t>4</w:t>
            </w:r>
          </w:p>
          <w:p w:rsidR="00FD7845" w:rsidP="1A8BB741" w:rsidRDefault="00FD7845" w14:paraId="4555E576" w14:textId="040A9B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</w:p>
        </w:tc>
      </w:tr>
      <w:tr w:rsidR="216D23C8" w:rsidTr="1881F4F9" w14:paraId="7D2869DA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0" w:type="dxa"/>
            <w:tcMar/>
          </w:tcPr>
          <w:p w:rsidR="216D23C8" w:rsidP="343919D2" w:rsidRDefault="343919D2" w14:paraId="07ECB91B" w14:textId="48C5747B">
            <w:pPr>
              <w:spacing w:after="160" w:line="259" w:lineRule="auto"/>
              <w:rPr>
                <w:rFonts w:ascii="Calibri" w:hAnsi="Calibri" w:eastAsia="Calibri" w:cs="Calibri"/>
              </w:rPr>
            </w:pPr>
            <w:r w:rsidRPr="343919D2">
              <w:rPr>
                <w:rFonts w:ascii="Calibri" w:hAnsi="Calibri" w:eastAsia="Calibri" w:cs="Calibri"/>
                <w:i/>
                <w:iCs/>
              </w:rPr>
              <w:t>Launch</w:t>
            </w:r>
          </w:p>
          <w:p w:rsidR="216D23C8" w:rsidP="216D23C8" w:rsidRDefault="216D23C8" w14:paraId="0B1AACC6" w14:textId="4283CD6D">
            <w:pPr>
              <w:spacing w:after="160" w:line="259" w:lineRule="auto"/>
              <w:rPr>
                <w:rFonts w:ascii="Calibri" w:hAnsi="Calibri" w:eastAsia="Calibri" w:cs="Calibri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9740" w:type="dxa"/>
            <w:tcMar/>
          </w:tcPr>
          <w:p w:rsidR="216D23C8" w:rsidP="1A8BB741" w:rsidRDefault="03CA16DA" w14:paraId="054206D3" w14:textId="26FC67B4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1A8BB741">
              <w:rPr>
                <w:rFonts w:eastAsiaTheme="minorEastAsia"/>
                <w:sz w:val="24"/>
                <w:szCs w:val="24"/>
              </w:rPr>
              <w:t>Alan-</w:t>
            </w:r>
          </w:p>
          <w:p w:rsidR="216D23C8" w:rsidP="1A8BB741" w:rsidRDefault="03CA16DA" w14:paraId="77EBD149" w14:textId="68266356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sz w:val="24"/>
                <w:szCs w:val="24"/>
              </w:rPr>
            </w:pPr>
            <w:r w:rsidRPr="1A8BB741">
              <w:rPr>
                <w:rFonts w:eastAsiaTheme="minorEastAsia"/>
                <w:b/>
                <w:bCs/>
                <w:sz w:val="24"/>
                <w:szCs w:val="24"/>
              </w:rPr>
              <w:t>One Caring Adult</w:t>
            </w:r>
          </w:p>
          <w:p w:rsidR="216D23C8" w:rsidP="1A8BB741" w:rsidRDefault="03CA16DA" w14:paraId="58831E88" w14:textId="0C7F62DC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1A8BB741">
              <w:rPr>
                <w:rFonts w:eastAsiaTheme="minorEastAsia"/>
                <w:b/>
                <w:bCs/>
                <w:sz w:val="24"/>
                <w:szCs w:val="24"/>
              </w:rPr>
              <w:t>"</w:t>
            </w:r>
            <w:r w:rsidRPr="1A8BB741">
              <w:rPr>
                <w:rFonts w:eastAsiaTheme="minorEastAsia"/>
                <w:sz w:val="24"/>
                <w:szCs w:val="24"/>
              </w:rPr>
              <w:t>Every Kid is ONE Caring Adult Away from Being a Success Story" ~Josh Shipp</w:t>
            </w:r>
          </w:p>
          <w:p w:rsidR="216D23C8" w:rsidP="1A8BB741" w:rsidRDefault="03CA16DA" w14:paraId="7BA359A5" w14:textId="5AE856FE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1A8BB741">
              <w:rPr>
                <w:rFonts w:eastAsiaTheme="minorEastAsia"/>
                <w:sz w:val="24"/>
                <w:szCs w:val="24"/>
              </w:rPr>
              <w:t>As we come into the holiday season stress levels rise, emotional pain surfaces, and support is more important than ever.</w:t>
            </w:r>
          </w:p>
          <w:p w:rsidR="216D23C8" w:rsidP="1A8BB741" w:rsidRDefault="03CA16DA" w14:paraId="08BF2DB0" w14:textId="2B45C031">
            <w:pPr>
              <w:pStyle w:val="ListParagraph"/>
              <w:numPr>
                <w:ilvl w:val="0"/>
                <w:numId w:val="4"/>
              </w:num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1881F4F9" w:rsidR="03CA16DA">
              <w:rPr>
                <w:rFonts w:eastAsia="ＭＳ 明朝" w:eastAsiaTheme="minorEastAsia"/>
                <w:sz w:val="24"/>
                <w:szCs w:val="24"/>
              </w:rPr>
              <w:t>Consistently &amp; intentionally invest time with at least one child- One stable and committed relationship with a supportive adult lead to success for that child</w:t>
            </w:r>
          </w:p>
          <w:p w:rsidR="216D23C8" w:rsidP="1881F4F9" w:rsidRDefault="03CA16DA" w14:paraId="0D1605D9" w14:textId="6EEB4513">
            <w:pPr>
              <w:pStyle w:val="ListParagraph"/>
              <w:numPr>
                <w:ilvl w:val="0"/>
                <w:numId w:val="4"/>
              </w:num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ＭＳ 明朝" w:eastAsiaTheme="minorEastAsia"/>
                <w:sz w:val="24"/>
                <w:szCs w:val="24"/>
              </w:rPr>
            </w:pPr>
            <w:r w:rsidRPr="1881F4F9" w:rsidR="03CA16DA">
              <w:rPr>
                <w:rFonts w:eastAsia="ＭＳ 明朝" w:eastAsiaTheme="minorEastAsia"/>
                <w:sz w:val="24"/>
                <w:szCs w:val="24"/>
              </w:rPr>
              <w:t>Don't</w:t>
            </w:r>
            <w:r w:rsidRPr="1881F4F9" w:rsidR="03CA16DA">
              <w:rPr>
                <w:rFonts w:eastAsia="ＭＳ 明朝" w:eastAsiaTheme="minorEastAsia"/>
                <w:sz w:val="24"/>
                <w:szCs w:val="24"/>
              </w:rPr>
              <w:t xml:space="preserve"> get discouraged- Invest your time even if they are acting out. </w:t>
            </w:r>
            <w:bookmarkStart w:name="_Int_8YmGnFEj" w:id="0"/>
            <w:r w:rsidRPr="1881F4F9" w:rsidR="03CA16DA">
              <w:rPr>
                <w:rFonts w:eastAsia="ＭＳ 明朝" w:eastAsiaTheme="minorEastAsia"/>
                <w:sz w:val="24"/>
                <w:szCs w:val="24"/>
              </w:rPr>
              <w:t>The care</w:t>
            </w:r>
            <w:bookmarkEnd w:id="0"/>
            <w:r w:rsidRPr="1881F4F9" w:rsidR="03CA16DA">
              <w:rPr>
                <w:rFonts w:eastAsia="ＭＳ 明朝" w:eastAsiaTheme="minorEastAsia"/>
                <w:sz w:val="24"/>
                <w:szCs w:val="24"/>
              </w:rPr>
              <w:t xml:space="preserve"> and attention will pay off.</w:t>
            </w:r>
          </w:p>
          <w:p w:rsidR="216D23C8" w:rsidP="1A8BB741" w:rsidRDefault="03CA16DA" w14:paraId="1DD44E33" w14:textId="0514C53C">
            <w:pPr>
              <w:pStyle w:val="ListParagraph"/>
              <w:numPr>
                <w:ilvl w:val="0"/>
                <w:numId w:val="4"/>
              </w:num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1881F4F9" w:rsidR="03CA16DA">
              <w:rPr>
                <w:rFonts w:eastAsia="ＭＳ 明朝" w:eastAsiaTheme="minorEastAsia"/>
                <w:sz w:val="24"/>
                <w:szCs w:val="24"/>
              </w:rPr>
              <w:t>Let them know you see their potential- "You're not a problem. You're an opportunity."</w:t>
            </w:r>
          </w:p>
          <w:p w:rsidR="216D23C8" w:rsidP="1A8BB741" w:rsidRDefault="216D23C8" w14:paraId="25712E35" w14:textId="2FDFFA11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</w:p>
        </w:tc>
      </w:tr>
      <w:tr w:rsidR="216D23C8" w:rsidTr="1881F4F9" w14:paraId="7403E016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0" w:type="dxa"/>
            <w:tcMar/>
          </w:tcPr>
          <w:p w:rsidR="216D23C8" w:rsidP="536AC363" w:rsidRDefault="536AC363" w14:paraId="00BDC674" w14:textId="6C4F3AED">
            <w:pPr>
              <w:spacing w:after="160" w:line="259" w:lineRule="auto"/>
              <w:rPr>
                <w:rFonts w:ascii="Calibri" w:hAnsi="Calibri" w:eastAsia="Calibri" w:cs="Calibri"/>
                <w:i/>
                <w:iCs/>
              </w:rPr>
            </w:pPr>
            <w:r w:rsidRPr="536AC363">
              <w:rPr>
                <w:rFonts w:ascii="Calibri" w:hAnsi="Calibri" w:eastAsia="Calibri" w:cs="Calibri"/>
                <w:i/>
                <w:iCs/>
              </w:rPr>
              <w:t>Needs List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9740" w:type="dxa"/>
            <w:tcMar/>
          </w:tcPr>
          <w:p w:rsidR="216D23C8" w:rsidP="536AC363" w:rsidRDefault="216D23C8" w14:paraId="61903CDF" w14:textId="1CADC28B">
            <w:pPr>
              <w:pStyle w:val="ListParagraph"/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</w:rPr>
            </w:pPr>
          </w:p>
        </w:tc>
      </w:tr>
      <w:tr w:rsidR="216D23C8" w:rsidTr="1881F4F9" w14:paraId="58DD9343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0" w:type="dxa"/>
            <w:tcMar/>
          </w:tcPr>
          <w:p w:rsidR="216D23C8" w:rsidP="536AC363" w:rsidRDefault="536AC363" w14:paraId="451D6BF3" w14:textId="2E75F7D9">
            <w:pPr>
              <w:spacing w:after="160" w:line="259" w:lineRule="auto"/>
              <w:rPr>
                <w:rFonts w:ascii="Calibri" w:hAnsi="Calibri" w:eastAsia="Calibri" w:cs="Calibri"/>
              </w:rPr>
            </w:pPr>
            <w:r w:rsidRPr="536AC363">
              <w:rPr>
                <w:rFonts w:ascii="Calibri" w:hAnsi="Calibri" w:eastAsia="Calibri" w:cs="Calibri"/>
                <w:i/>
                <w:iCs/>
              </w:rPr>
              <w:t xml:space="preserve"> Needs List - Follow Up from Last Week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9740" w:type="dxa"/>
            <w:tcMar/>
          </w:tcPr>
          <w:p w:rsidR="216D23C8" w:rsidP="216D23C8" w:rsidRDefault="216D23C8" w14:paraId="5D1D834E" w14:textId="24B0C2B6">
            <w:pPr>
              <w:pStyle w:val="ListParagraph"/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</w:rPr>
            </w:pPr>
          </w:p>
        </w:tc>
      </w:tr>
      <w:tr w:rsidR="216D23C8" w:rsidTr="1881F4F9" w14:paraId="14856864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0" w:type="dxa"/>
            <w:tcMar/>
          </w:tcPr>
          <w:p w:rsidR="216D23C8" w:rsidP="216D23C8" w:rsidRDefault="216D23C8" w14:paraId="33E77003" w14:textId="2C8A8A33">
            <w:pPr>
              <w:spacing w:after="160" w:line="259" w:lineRule="auto"/>
              <w:rPr>
                <w:rFonts w:ascii="Calibri" w:hAnsi="Calibri" w:eastAsia="Calibri" w:cs="Calibri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9740" w:type="dxa"/>
            <w:tcMar/>
          </w:tcPr>
          <w:p w:rsidR="216D23C8" w:rsidP="2F0F3D9D" w:rsidRDefault="216D23C8" w14:paraId="10F08D80" w14:textId="7C64C85C">
            <w:pPr>
              <w:spacing w:after="160" w:line="285" w:lineRule="exact"/>
              <w:ind w:left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</w:rPr>
            </w:pPr>
          </w:p>
        </w:tc>
      </w:tr>
    </w:tbl>
    <w:p w:rsidR="216D23C8" w:rsidP="216D23C8" w:rsidRDefault="216D23C8" w14:paraId="63CA923B" w14:textId="498CBBEF">
      <w:pPr>
        <w:rPr>
          <w:rFonts w:ascii="Calibri" w:hAnsi="Calibri" w:eastAsia="Calibri" w:cs="Calibri"/>
        </w:rPr>
      </w:pPr>
    </w:p>
    <w:p w:rsidR="216D23C8" w:rsidP="216D23C8" w:rsidRDefault="216D23C8" w14:paraId="681D1E6F" w14:textId="6AFD7870">
      <w:pPr>
        <w:rPr>
          <w:rFonts w:ascii="Calibri" w:hAnsi="Calibri" w:eastAsia="Calibri" w:cs="Calibri"/>
        </w:rPr>
      </w:pPr>
    </w:p>
    <w:p w:rsidR="216D23C8" w:rsidP="216D23C8" w:rsidRDefault="216D23C8" w14:paraId="5A1BFEA9" w14:textId="7F4EE9F9">
      <w:pPr>
        <w:rPr>
          <w:rFonts w:ascii="Calibri" w:hAnsi="Calibri" w:eastAsia="Calibri" w:cs="Calibri"/>
        </w:rPr>
      </w:pPr>
    </w:p>
    <w:p w:rsidR="216D23C8" w:rsidP="216D23C8" w:rsidRDefault="216D23C8" w14:paraId="5C89C105" w14:textId="0BFEB3DA">
      <w:pPr>
        <w:rPr>
          <w:rFonts w:ascii="Calibri" w:hAnsi="Calibri" w:eastAsia="Calibri" w:cs="Calibri"/>
        </w:rPr>
      </w:pPr>
    </w:p>
    <w:p w:rsidR="216D23C8" w:rsidP="216D23C8" w:rsidRDefault="216D23C8" w14:paraId="7A07216E" w14:textId="7DD8B475"/>
    <w:sectPr w:rsidR="216D23C8" w:rsidSect="00B44A93">
      <w:pgSz w:w="12240" w:h="15840" w:orient="portrait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skerville Old Face"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8YmGnFEj" int2:invalidationBookmarkName="" int2:hashCode="6qa3jAaDUtKyT+" int2:id="DNQhE5Dq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xmlns:w="http://schemas.openxmlformats.org/wordprocessingml/2006/main" w:abstractNumId="6">
    <w:nsid w:val="c9b9f3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1f2684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68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75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8280" w:hanging="360"/>
      </w:pPr>
      <w:rPr>
        <w:rFonts w:hint="default" w:ascii="Wingdings" w:hAnsi="Wingdings"/>
      </w:rPr>
    </w:lvl>
  </w:abstractNum>
  <w:abstractNum w:abstractNumId="0" w15:restartNumberingAfterBreak="0">
    <w:nsid w:val="031E3786"/>
    <w:multiLevelType w:val="hybridMultilevel"/>
    <w:tmpl w:val="0409001D"/>
    <w:lvl w:ilvl="0" w:tplc="D666BF40">
      <w:start w:val="1"/>
      <w:numFmt w:val="decimal"/>
      <w:lvlText w:val="%1)"/>
      <w:lvlJc w:val="left"/>
      <w:pPr>
        <w:ind w:left="360" w:hanging="360"/>
      </w:pPr>
    </w:lvl>
    <w:lvl w:ilvl="1" w:tplc="B148BBA0">
      <w:start w:val="1"/>
      <w:numFmt w:val="lowerLetter"/>
      <w:lvlText w:val="%2)"/>
      <w:lvlJc w:val="left"/>
      <w:pPr>
        <w:ind w:left="720" w:hanging="360"/>
      </w:pPr>
    </w:lvl>
    <w:lvl w:ilvl="2" w:tplc="948C3ED2">
      <w:start w:val="1"/>
      <w:numFmt w:val="bullet"/>
      <w:lvlText w:val=""/>
      <w:lvlJc w:val="left"/>
      <w:pPr>
        <w:ind w:left="1080" w:hanging="360"/>
      </w:pPr>
    </w:lvl>
    <w:lvl w:ilvl="3" w:tplc="7BB4440E">
      <w:start w:val="1"/>
      <w:numFmt w:val="decimal"/>
      <w:lvlText w:val="(%4)"/>
      <w:lvlJc w:val="left"/>
      <w:pPr>
        <w:ind w:left="1440" w:hanging="360"/>
      </w:pPr>
    </w:lvl>
    <w:lvl w:ilvl="4" w:tplc="252A1B5A">
      <w:start w:val="1"/>
      <w:numFmt w:val="lowerLetter"/>
      <w:lvlText w:val="(%5)"/>
      <w:lvlJc w:val="left"/>
      <w:pPr>
        <w:ind w:left="1800" w:hanging="360"/>
      </w:pPr>
    </w:lvl>
    <w:lvl w:ilvl="5" w:tplc="D52E0706">
      <w:start w:val="1"/>
      <w:numFmt w:val="lowerRoman"/>
      <w:lvlText w:val="(%6)"/>
      <w:lvlJc w:val="left"/>
      <w:pPr>
        <w:ind w:left="2160" w:hanging="360"/>
      </w:pPr>
    </w:lvl>
    <w:lvl w:ilvl="6" w:tplc="C882CAD8">
      <w:start w:val="1"/>
      <w:numFmt w:val="decimal"/>
      <w:lvlText w:val="%7."/>
      <w:lvlJc w:val="left"/>
      <w:pPr>
        <w:ind w:left="2520" w:hanging="360"/>
      </w:pPr>
    </w:lvl>
    <w:lvl w:ilvl="7" w:tplc="753CFBF8">
      <w:start w:val="1"/>
      <w:numFmt w:val="lowerLetter"/>
      <w:lvlText w:val="%8."/>
      <w:lvlJc w:val="left"/>
      <w:pPr>
        <w:ind w:left="2880" w:hanging="360"/>
      </w:pPr>
    </w:lvl>
    <w:lvl w:ilvl="8" w:tplc="FE9411A6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B28155A"/>
    <w:multiLevelType w:val="hybridMultilevel"/>
    <w:tmpl w:val="AAF4D64C"/>
    <w:lvl w:ilvl="0" w:tplc="E19CB7E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41C91F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5D0639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398AAD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CAAC4C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2BE4DE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6605E3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214728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416E04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4BD32E7A"/>
    <w:multiLevelType w:val="hybridMultilevel"/>
    <w:tmpl w:val="0409001D"/>
    <w:lvl w:ilvl="0" w:tplc="A74CC1C2">
      <w:start w:val="1"/>
      <w:numFmt w:val="decimal"/>
      <w:lvlText w:val="%1)"/>
      <w:lvlJc w:val="left"/>
      <w:pPr>
        <w:ind w:left="360" w:hanging="360"/>
      </w:pPr>
    </w:lvl>
    <w:lvl w:ilvl="1" w:tplc="B26EA716">
      <w:start w:val="1"/>
      <w:numFmt w:val="lowerLetter"/>
      <w:lvlText w:val="%2)"/>
      <w:lvlJc w:val="left"/>
      <w:pPr>
        <w:ind w:left="720" w:hanging="360"/>
      </w:pPr>
    </w:lvl>
    <w:lvl w:ilvl="2" w:tplc="6B2CDBC0">
      <w:start w:val="1"/>
      <w:numFmt w:val="lowerRoman"/>
      <w:lvlText w:val="%3)"/>
      <w:lvlJc w:val="left"/>
      <w:pPr>
        <w:ind w:left="1080" w:hanging="360"/>
      </w:pPr>
    </w:lvl>
    <w:lvl w:ilvl="3" w:tplc="DBBA0848">
      <w:start w:val="1"/>
      <w:numFmt w:val="decimal"/>
      <w:lvlText w:val="(%4)"/>
      <w:lvlJc w:val="left"/>
      <w:pPr>
        <w:ind w:left="1440" w:hanging="360"/>
      </w:pPr>
    </w:lvl>
    <w:lvl w:ilvl="4" w:tplc="2AEA9668">
      <w:start w:val="1"/>
      <w:numFmt w:val="lowerLetter"/>
      <w:lvlText w:val="(%5)"/>
      <w:lvlJc w:val="left"/>
      <w:pPr>
        <w:ind w:left="1800" w:hanging="360"/>
      </w:pPr>
    </w:lvl>
    <w:lvl w:ilvl="5" w:tplc="9FEED60C">
      <w:start w:val="1"/>
      <w:numFmt w:val="lowerRoman"/>
      <w:lvlText w:val="(%6)"/>
      <w:lvlJc w:val="left"/>
      <w:pPr>
        <w:ind w:left="2160" w:hanging="360"/>
      </w:pPr>
    </w:lvl>
    <w:lvl w:ilvl="6" w:tplc="15FA8244">
      <w:start w:val="1"/>
      <w:numFmt w:val="decimal"/>
      <w:lvlText w:val="%7."/>
      <w:lvlJc w:val="left"/>
      <w:pPr>
        <w:ind w:left="2520" w:hanging="360"/>
      </w:pPr>
    </w:lvl>
    <w:lvl w:ilvl="7" w:tplc="FC282B34">
      <w:start w:val="1"/>
      <w:numFmt w:val="lowerLetter"/>
      <w:lvlText w:val="%8."/>
      <w:lvlJc w:val="left"/>
      <w:pPr>
        <w:ind w:left="2880" w:hanging="360"/>
      </w:pPr>
    </w:lvl>
    <w:lvl w:ilvl="8" w:tplc="DB9CA9B6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6487DC6B"/>
    <w:multiLevelType w:val="hybridMultilevel"/>
    <w:tmpl w:val="FFFFFFFF"/>
    <w:lvl w:ilvl="0" w:tplc="579677A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984D83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BC0264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304C39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AFC033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0BCE72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F9275A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1C2077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814D6E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6A6CF5DE"/>
    <w:multiLevelType w:val="hybridMultilevel"/>
    <w:tmpl w:val="FFFFFFFF"/>
    <w:lvl w:ilvl="0" w:tplc="D3388BA6">
      <w:start w:val="1"/>
      <w:numFmt w:val="decimal"/>
      <w:lvlText w:val="%1."/>
      <w:lvlJc w:val="left"/>
      <w:pPr>
        <w:ind w:left="720" w:hanging="360"/>
      </w:pPr>
    </w:lvl>
    <w:lvl w:ilvl="1" w:tplc="E480B1D0">
      <w:start w:val="1"/>
      <w:numFmt w:val="lowerLetter"/>
      <w:lvlText w:val="%2."/>
      <w:lvlJc w:val="left"/>
      <w:pPr>
        <w:ind w:left="1440" w:hanging="360"/>
      </w:pPr>
    </w:lvl>
    <w:lvl w:ilvl="2" w:tplc="EAD80532">
      <w:start w:val="1"/>
      <w:numFmt w:val="lowerRoman"/>
      <w:lvlText w:val="%3."/>
      <w:lvlJc w:val="right"/>
      <w:pPr>
        <w:ind w:left="2160" w:hanging="180"/>
      </w:pPr>
    </w:lvl>
    <w:lvl w:ilvl="3" w:tplc="9AECDE96">
      <w:start w:val="1"/>
      <w:numFmt w:val="decimal"/>
      <w:lvlText w:val="%4."/>
      <w:lvlJc w:val="left"/>
      <w:pPr>
        <w:ind w:left="2880" w:hanging="360"/>
      </w:pPr>
    </w:lvl>
    <w:lvl w:ilvl="4" w:tplc="C28E384E">
      <w:start w:val="1"/>
      <w:numFmt w:val="lowerLetter"/>
      <w:lvlText w:val="%5."/>
      <w:lvlJc w:val="left"/>
      <w:pPr>
        <w:ind w:left="3600" w:hanging="360"/>
      </w:pPr>
    </w:lvl>
    <w:lvl w:ilvl="5" w:tplc="51FE10A2">
      <w:start w:val="1"/>
      <w:numFmt w:val="lowerRoman"/>
      <w:lvlText w:val="%6."/>
      <w:lvlJc w:val="right"/>
      <w:pPr>
        <w:ind w:left="4320" w:hanging="180"/>
      </w:pPr>
    </w:lvl>
    <w:lvl w:ilvl="6" w:tplc="8478582A">
      <w:start w:val="1"/>
      <w:numFmt w:val="decimal"/>
      <w:lvlText w:val="%7."/>
      <w:lvlJc w:val="left"/>
      <w:pPr>
        <w:ind w:left="5040" w:hanging="360"/>
      </w:pPr>
    </w:lvl>
    <w:lvl w:ilvl="7" w:tplc="AD82C4A0">
      <w:start w:val="1"/>
      <w:numFmt w:val="lowerLetter"/>
      <w:lvlText w:val="%8."/>
      <w:lvlJc w:val="left"/>
      <w:pPr>
        <w:ind w:left="5760" w:hanging="360"/>
      </w:pPr>
    </w:lvl>
    <w:lvl w:ilvl="8" w:tplc="BD0870FC">
      <w:start w:val="1"/>
      <w:numFmt w:val="lowerRoman"/>
      <w:lvlText w:val="%9."/>
      <w:lvlJc w:val="right"/>
      <w:pPr>
        <w:ind w:left="6480" w:hanging="180"/>
      </w:pPr>
    </w:lvl>
  </w:abstractNum>
  <w:num w:numId="7">
    <w:abstractNumId w:val="6"/>
  </w:num>
  <w:num w:numId="6">
    <w:abstractNumId w:val="5"/>
  </w:num>
  <w:num w:numId="1" w16cid:durableId="520558695">
    <w:abstractNumId w:val="3"/>
  </w:num>
  <w:num w:numId="2" w16cid:durableId="933132468">
    <w:abstractNumId w:val="4"/>
  </w:num>
  <w:num w:numId="3" w16cid:durableId="1305089329">
    <w:abstractNumId w:val="1"/>
  </w:num>
  <w:num w:numId="4" w16cid:durableId="1953970381">
    <w:abstractNumId w:val="2"/>
  </w:num>
  <w:num w:numId="5" w16cid:durableId="1677002468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735F206"/>
    <w:rsid w:val="00004B6C"/>
    <w:rsid w:val="00033C2B"/>
    <w:rsid w:val="0003563B"/>
    <w:rsid w:val="0005126B"/>
    <w:rsid w:val="00086935"/>
    <w:rsid w:val="000A0B7D"/>
    <w:rsid w:val="000AFDFC"/>
    <w:rsid w:val="000C4FE6"/>
    <w:rsid w:val="000F0460"/>
    <w:rsid w:val="00125920"/>
    <w:rsid w:val="001D0D84"/>
    <w:rsid w:val="002B5C53"/>
    <w:rsid w:val="002E3B78"/>
    <w:rsid w:val="00340A75"/>
    <w:rsid w:val="00412421"/>
    <w:rsid w:val="00451C00"/>
    <w:rsid w:val="004C6232"/>
    <w:rsid w:val="00565192"/>
    <w:rsid w:val="00585DEB"/>
    <w:rsid w:val="005C32AD"/>
    <w:rsid w:val="005C490E"/>
    <w:rsid w:val="005E080A"/>
    <w:rsid w:val="005FFDDA"/>
    <w:rsid w:val="00636A62"/>
    <w:rsid w:val="00670C8A"/>
    <w:rsid w:val="006D29F3"/>
    <w:rsid w:val="00706975"/>
    <w:rsid w:val="00742385"/>
    <w:rsid w:val="007537FF"/>
    <w:rsid w:val="00764191"/>
    <w:rsid w:val="007704B9"/>
    <w:rsid w:val="007815B7"/>
    <w:rsid w:val="007843C3"/>
    <w:rsid w:val="0079327F"/>
    <w:rsid w:val="00793C28"/>
    <w:rsid w:val="007B3ACB"/>
    <w:rsid w:val="007D2E9D"/>
    <w:rsid w:val="008115F1"/>
    <w:rsid w:val="00843FE5"/>
    <w:rsid w:val="00871915"/>
    <w:rsid w:val="008877CA"/>
    <w:rsid w:val="008AE932"/>
    <w:rsid w:val="00927D37"/>
    <w:rsid w:val="009A1991"/>
    <w:rsid w:val="009B220E"/>
    <w:rsid w:val="00A14B80"/>
    <w:rsid w:val="00A17EE5"/>
    <w:rsid w:val="00A86C61"/>
    <w:rsid w:val="00AE0B1D"/>
    <w:rsid w:val="00B42853"/>
    <w:rsid w:val="00B44A93"/>
    <w:rsid w:val="00C11D32"/>
    <w:rsid w:val="00C66F90"/>
    <w:rsid w:val="00C967F4"/>
    <w:rsid w:val="00CA1F30"/>
    <w:rsid w:val="00CB935F"/>
    <w:rsid w:val="00DE2B7D"/>
    <w:rsid w:val="00DF7596"/>
    <w:rsid w:val="00E133A5"/>
    <w:rsid w:val="00E3FA25"/>
    <w:rsid w:val="00F12ED5"/>
    <w:rsid w:val="00FB59B0"/>
    <w:rsid w:val="00FD7845"/>
    <w:rsid w:val="00FE708D"/>
    <w:rsid w:val="01036235"/>
    <w:rsid w:val="0108D7B0"/>
    <w:rsid w:val="0110BA3E"/>
    <w:rsid w:val="01BD8BB7"/>
    <w:rsid w:val="01F8AD41"/>
    <w:rsid w:val="021C099E"/>
    <w:rsid w:val="02B3EB45"/>
    <w:rsid w:val="03424F1B"/>
    <w:rsid w:val="0345F11A"/>
    <w:rsid w:val="035C2AAB"/>
    <w:rsid w:val="037586C8"/>
    <w:rsid w:val="03ABE07D"/>
    <w:rsid w:val="03C2274A"/>
    <w:rsid w:val="03C52F30"/>
    <w:rsid w:val="03CA16DA"/>
    <w:rsid w:val="03DA5034"/>
    <w:rsid w:val="044FBBA6"/>
    <w:rsid w:val="0450B50B"/>
    <w:rsid w:val="04636581"/>
    <w:rsid w:val="04651225"/>
    <w:rsid w:val="04687AC1"/>
    <w:rsid w:val="047D4BB2"/>
    <w:rsid w:val="048FF7D0"/>
    <w:rsid w:val="04C01BFC"/>
    <w:rsid w:val="04E36BC3"/>
    <w:rsid w:val="0500F7E7"/>
    <w:rsid w:val="050F10C1"/>
    <w:rsid w:val="051CB1D2"/>
    <w:rsid w:val="056C124D"/>
    <w:rsid w:val="057FEB79"/>
    <w:rsid w:val="05EB8C07"/>
    <w:rsid w:val="0629DF3F"/>
    <w:rsid w:val="0644F354"/>
    <w:rsid w:val="0670634A"/>
    <w:rsid w:val="071E2D64"/>
    <w:rsid w:val="075D0935"/>
    <w:rsid w:val="07780A71"/>
    <w:rsid w:val="077A5F67"/>
    <w:rsid w:val="07833C80"/>
    <w:rsid w:val="07B34391"/>
    <w:rsid w:val="07C9411B"/>
    <w:rsid w:val="07DC158C"/>
    <w:rsid w:val="080C60B1"/>
    <w:rsid w:val="0825B7CF"/>
    <w:rsid w:val="08417DAB"/>
    <w:rsid w:val="08B9FDC5"/>
    <w:rsid w:val="08BFA238"/>
    <w:rsid w:val="08E1D6B6"/>
    <w:rsid w:val="0934F480"/>
    <w:rsid w:val="096DB812"/>
    <w:rsid w:val="097ACBAB"/>
    <w:rsid w:val="09B6E879"/>
    <w:rsid w:val="09C2C10F"/>
    <w:rsid w:val="09CD55B2"/>
    <w:rsid w:val="09E6D198"/>
    <w:rsid w:val="0A0334CD"/>
    <w:rsid w:val="0A05B83B"/>
    <w:rsid w:val="0A4A145C"/>
    <w:rsid w:val="0A582C06"/>
    <w:rsid w:val="0A6D6983"/>
    <w:rsid w:val="0A7BDED0"/>
    <w:rsid w:val="0A894B2F"/>
    <w:rsid w:val="0A89B515"/>
    <w:rsid w:val="0B079CCD"/>
    <w:rsid w:val="0B515A4E"/>
    <w:rsid w:val="0B5C0ED1"/>
    <w:rsid w:val="0B624FBB"/>
    <w:rsid w:val="0BDBF461"/>
    <w:rsid w:val="0BDDF737"/>
    <w:rsid w:val="0C1673D7"/>
    <w:rsid w:val="0C2DE942"/>
    <w:rsid w:val="0C3342B9"/>
    <w:rsid w:val="0C6BA2D6"/>
    <w:rsid w:val="0CCDFEA6"/>
    <w:rsid w:val="0D5E9C65"/>
    <w:rsid w:val="0D633E08"/>
    <w:rsid w:val="0D694D26"/>
    <w:rsid w:val="0D7021DE"/>
    <w:rsid w:val="0D938C21"/>
    <w:rsid w:val="0DB523B2"/>
    <w:rsid w:val="0DDA0C90"/>
    <w:rsid w:val="0DDC5E03"/>
    <w:rsid w:val="0DF36BEE"/>
    <w:rsid w:val="0E74E54D"/>
    <w:rsid w:val="0E78B7D4"/>
    <w:rsid w:val="0E8078C1"/>
    <w:rsid w:val="0E8FA39C"/>
    <w:rsid w:val="0EA64E1D"/>
    <w:rsid w:val="0EDB3F3C"/>
    <w:rsid w:val="0F32BC65"/>
    <w:rsid w:val="0F3A2B08"/>
    <w:rsid w:val="0F4BA76E"/>
    <w:rsid w:val="0F54AD54"/>
    <w:rsid w:val="0F608D36"/>
    <w:rsid w:val="0FFDC8EF"/>
    <w:rsid w:val="106C4E9F"/>
    <w:rsid w:val="107F4B6C"/>
    <w:rsid w:val="1081E1AE"/>
    <w:rsid w:val="10CFC8F4"/>
    <w:rsid w:val="10E9190B"/>
    <w:rsid w:val="1115A331"/>
    <w:rsid w:val="11821294"/>
    <w:rsid w:val="1184C7C9"/>
    <w:rsid w:val="1197D084"/>
    <w:rsid w:val="11CE9EAB"/>
    <w:rsid w:val="11FAF4B7"/>
    <w:rsid w:val="121AA0FB"/>
    <w:rsid w:val="12AABD50"/>
    <w:rsid w:val="12B078AD"/>
    <w:rsid w:val="13864E58"/>
    <w:rsid w:val="139CD051"/>
    <w:rsid w:val="13B6EC2E"/>
    <w:rsid w:val="13B98270"/>
    <w:rsid w:val="13EA309A"/>
    <w:rsid w:val="145D9C8A"/>
    <w:rsid w:val="146F90BD"/>
    <w:rsid w:val="14927326"/>
    <w:rsid w:val="14A38C3F"/>
    <w:rsid w:val="14AF2765"/>
    <w:rsid w:val="14D2DBB3"/>
    <w:rsid w:val="14D77BD1"/>
    <w:rsid w:val="14DE60EF"/>
    <w:rsid w:val="1521003C"/>
    <w:rsid w:val="15399432"/>
    <w:rsid w:val="1551D7FB"/>
    <w:rsid w:val="155241BD"/>
    <w:rsid w:val="155552D1"/>
    <w:rsid w:val="155B7D5E"/>
    <w:rsid w:val="15A1E7F5"/>
    <w:rsid w:val="15D86CA6"/>
    <w:rsid w:val="15ED8632"/>
    <w:rsid w:val="1671B854"/>
    <w:rsid w:val="168259FB"/>
    <w:rsid w:val="1696D898"/>
    <w:rsid w:val="16BCD09D"/>
    <w:rsid w:val="16E1602B"/>
    <w:rsid w:val="17213594"/>
    <w:rsid w:val="1748A8C3"/>
    <w:rsid w:val="176BBC58"/>
    <w:rsid w:val="17A8FC96"/>
    <w:rsid w:val="17BF478F"/>
    <w:rsid w:val="17DB560A"/>
    <w:rsid w:val="184F6156"/>
    <w:rsid w:val="1881F4F9"/>
    <w:rsid w:val="188D2192"/>
    <w:rsid w:val="18B4FCF3"/>
    <w:rsid w:val="18CD0D82"/>
    <w:rsid w:val="1953AEC3"/>
    <w:rsid w:val="197552C7"/>
    <w:rsid w:val="199511FF"/>
    <w:rsid w:val="1995AF3A"/>
    <w:rsid w:val="199A9E49"/>
    <w:rsid w:val="19A64CD6"/>
    <w:rsid w:val="19B9C779"/>
    <w:rsid w:val="19CB18EE"/>
    <w:rsid w:val="19F7618B"/>
    <w:rsid w:val="1A33112A"/>
    <w:rsid w:val="1A470FC9"/>
    <w:rsid w:val="1A8BB741"/>
    <w:rsid w:val="1AA9D7CC"/>
    <w:rsid w:val="1AAAD1E0"/>
    <w:rsid w:val="1AC334CA"/>
    <w:rsid w:val="1AC36835"/>
    <w:rsid w:val="1B4C0D93"/>
    <w:rsid w:val="1B8E3F41"/>
    <w:rsid w:val="1BEBAD29"/>
    <w:rsid w:val="1C05C612"/>
    <w:rsid w:val="1C2D6D4B"/>
    <w:rsid w:val="1C552C5D"/>
    <w:rsid w:val="1C5FB67E"/>
    <w:rsid w:val="1C99ED51"/>
    <w:rsid w:val="1D44F7FD"/>
    <w:rsid w:val="1D7F1278"/>
    <w:rsid w:val="1D886E16"/>
    <w:rsid w:val="1DAB134F"/>
    <w:rsid w:val="1E7E2D48"/>
    <w:rsid w:val="1E88391A"/>
    <w:rsid w:val="1F0A258E"/>
    <w:rsid w:val="1F13FDE8"/>
    <w:rsid w:val="1F3D66D4"/>
    <w:rsid w:val="1F46301E"/>
    <w:rsid w:val="1F475099"/>
    <w:rsid w:val="1F4ACFBB"/>
    <w:rsid w:val="1F782075"/>
    <w:rsid w:val="1F8AF20D"/>
    <w:rsid w:val="1FC110EE"/>
    <w:rsid w:val="1FEB286C"/>
    <w:rsid w:val="20BAB594"/>
    <w:rsid w:val="20C692CF"/>
    <w:rsid w:val="20E320FA"/>
    <w:rsid w:val="21197F7F"/>
    <w:rsid w:val="21289B7E"/>
    <w:rsid w:val="214FABB7"/>
    <w:rsid w:val="216B6B68"/>
    <w:rsid w:val="216D23C8"/>
    <w:rsid w:val="217A8A3D"/>
    <w:rsid w:val="21A023E4"/>
    <w:rsid w:val="21A226BA"/>
    <w:rsid w:val="22179C68"/>
    <w:rsid w:val="221A767B"/>
    <w:rsid w:val="221AA72B"/>
    <w:rsid w:val="223534E3"/>
    <w:rsid w:val="22906F83"/>
    <w:rsid w:val="2323BDFA"/>
    <w:rsid w:val="23437CC0"/>
    <w:rsid w:val="23767CBD"/>
    <w:rsid w:val="238028C9"/>
    <w:rsid w:val="238E9DE7"/>
    <w:rsid w:val="239DB228"/>
    <w:rsid w:val="23B36CC9"/>
    <w:rsid w:val="23E64CCD"/>
    <w:rsid w:val="23EBA476"/>
    <w:rsid w:val="2400C465"/>
    <w:rsid w:val="24219086"/>
    <w:rsid w:val="24390489"/>
    <w:rsid w:val="24522CE6"/>
    <w:rsid w:val="245AB310"/>
    <w:rsid w:val="24743318"/>
    <w:rsid w:val="2474EEB2"/>
    <w:rsid w:val="247BED09"/>
    <w:rsid w:val="2489A3AE"/>
    <w:rsid w:val="24922D89"/>
    <w:rsid w:val="258A8F7F"/>
    <w:rsid w:val="25A60790"/>
    <w:rsid w:val="25B1AD40"/>
    <w:rsid w:val="25DEFEBE"/>
    <w:rsid w:val="26285F79"/>
    <w:rsid w:val="26336375"/>
    <w:rsid w:val="267C02FD"/>
    <w:rsid w:val="26893F2D"/>
    <w:rsid w:val="26A2AB62"/>
    <w:rsid w:val="26FEA151"/>
    <w:rsid w:val="274C15CB"/>
    <w:rsid w:val="2778D03A"/>
    <w:rsid w:val="278E42C3"/>
    <w:rsid w:val="28719AA7"/>
    <w:rsid w:val="28875901"/>
    <w:rsid w:val="288F82B2"/>
    <w:rsid w:val="28F5833E"/>
    <w:rsid w:val="2914A09B"/>
    <w:rsid w:val="291C98B2"/>
    <w:rsid w:val="2936AEC7"/>
    <w:rsid w:val="2958E0FF"/>
    <w:rsid w:val="298F641D"/>
    <w:rsid w:val="29920D6C"/>
    <w:rsid w:val="29936D4D"/>
    <w:rsid w:val="299C2BBD"/>
    <w:rsid w:val="2A22AE4D"/>
    <w:rsid w:val="2A59C459"/>
    <w:rsid w:val="2A6C77B8"/>
    <w:rsid w:val="2A852AB0"/>
    <w:rsid w:val="2AA12B24"/>
    <w:rsid w:val="2ABBEFFD"/>
    <w:rsid w:val="2B0DB5E2"/>
    <w:rsid w:val="2BD7B6FD"/>
    <w:rsid w:val="2C9ADCD9"/>
    <w:rsid w:val="2CCEB0F4"/>
    <w:rsid w:val="2CE3113A"/>
    <w:rsid w:val="2D0941C6"/>
    <w:rsid w:val="2D322CFC"/>
    <w:rsid w:val="2D62F3D5"/>
    <w:rsid w:val="2DB47B72"/>
    <w:rsid w:val="2E082A2B"/>
    <w:rsid w:val="2E20A1FB"/>
    <w:rsid w:val="2E2C08D9"/>
    <w:rsid w:val="2E43353A"/>
    <w:rsid w:val="2E56E999"/>
    <w:rsid w:val="2EAEC2DB"/>
    <w:rsid w:val="2EC7CF67"/>
    <w:rsid w:val="2F0F3D9D"/>
    <w:rsid w:val="2F40166B"/>
    <w:rsid w:val="2F6647F2"/>
    <w:rsid w:val="2FA0AFE1"/>
    <w:rsid w:val="2FB46E5E"/>
    <w:rsid w:val="2FD3A7E8"/>
    <w:rsid w:val="300DD0B6"/>
    <w:rsid w:val="302467A9"/>
    <w:rsid w:val="30342960"/>
    <w:rsid w:val="307FF9C9"/>
    <w:rsid w:val="30CA26CB"/>
    <w:rsid w:val="310EEC7F"/>
    <w:rsid w:val="319B86EE"/>
    <w:rsid w:val="31C0380A"/>
    <w:rsid w:val="31CB6553"/>
    <w:rsid w:val="31CE0D16"/>
    <w:rsid w:val="31FEC0C2"/>
    <w:rsid w:val="323011B3"/>
    <w:rsid w:val="3277B72D"/>
    <w:rsid w:val="327B91D6"/>
    <w:rsid w:val="32977888"/>
    <w:rsid w:val="32AABEA4"/>
    <w:rsid w:val="3336A9B9"/>
    <w:rsid w:val="3346A477"/>
    <w:rsid w:val="335EF634"/>
    <w:rsid w:val="33660634"/>
    <w:rsid w:val="336D2C5F"/>
    <w:rsid w:val="338C7206"/>
    <w:rsid w:val="3396DFB4"/>
    <w:rsid w:val="33C87058"/>
    <w:rsid w:val="33C9044F"/>
    <w:rsid w:val="33D17E19"/>
    <w:rsid w:val="33D67A4B"/>
    <w:rsid w:val="3413878E"/>
    <w:rsid w:val="343919D2"/>
    <w:rsid w:val="343DED7C"/>
    <w:rsid w:val="347848BB"/>
    <w:rsid w:val="34786B4C"/>
    <w:rsid w:val="3485CAB8"/>
    <w:rsid w:val="34B50859"/>
    <w:rsid w:val="34B7B632"/>
    <w:rsid w:val="34DAF1B0"/>
    <w:rsid w:val="34FC683B"/>
    <w:rsid w:val="3537F0DA"/>
    <w:rsid w:val="35674FFD"/>
    <w:rsid w:val="357B3340"/>
    <w:rsid w:val="364D374A"/>
    <w:rsid w:val="367A80D0"/>
    <w:rsid w:val="36C460EF"/>
    <w:rsid w:val="36F5FCEA"/>
    <w:rsid w:val="37232E8F"/>
    <w:rsid w:val="3735F206"/>
    <w:rsid w:val="377AE91D"/>
    <w:rsid w:val="37B00C0E"/>
    <w:rsid w:val="37C1B048"/>
    <w:rsid w:val="380868CA"/>
    <w:rsid w:val="381478F0"/>
    <w:rsid w:val="38165131"/>
    <w:rsid w:val="382F798E"/>
    <w:rsid w:val="38493E17"/>
    <w:rsid w:val="38494CC9"/>
    <w:rsid w:val="386A7415"/>
    <w:rsid w:val="388BC6DF"/>
    <w:rsid w:val="38932785"/>
    <w:rsid w:val="38BF45D1"/>
    <w:rsid w:val="38D363AF"/>
    <w:rsid w:val="38ED54B6"/>
    <w:rsid w:val="392E69CA"/>
    <w:rsid w:val="39353ED9"/>
    <w:rsid w:val="39513A33"/>
    <w:rsid w:val="3978246D"/>
    <w:rsid w:val="39E11F1F"/>
    <w:rsid w:val="3A62A6AC"/>
    <w:rsid w:val="3A6F3410"/>
    <w:rsid w:val="3A9DDECD"/>
    <w:rsid w:val="3AFACCB2"/>
    <w:rsid w:val="3AFEC0E0"/>
    <w:rsid w:val="3B0A8BE1"/>
    <w:rsid w:val="3B26B4C5"/>
    <w:rsid w:val="3B757B6E"/>
    <w:rsid w:val="3BDC8FFE"/>
    <w:rsid w:val="3C5F3F2C"/>
    <w:rsid w:val="3C6227BE"/>
    <w:rsid w:val="3CD7E42E"/>
    <w:rsid w:val="3CD966F6"/>
    <w:rsid w:val="3CE7BF7E"/>
    <w:rsid w:val="3D4F0ED3"/>
    <w:rsid w:val="3D84E8F1"/>
    <w:rsid w:val="3D9D0E6B"/>
    <w:rsid w:val="3DBCD4AA"/>
    <w:rsid w:val="3DBD126F"/>
    <w:rsid w:val="3DD897B1"/>
    <w:rsid w:val="3DEF36D9"/>
    <w:rsid w:val="3E01DAED"/>
    <w:rsid w:val="3E05C1DE"/>
    <w:rsid w:val="3E34D2F4"/>
    <w:rsid w:val="3E511106"/>
    <w:rsid w:val="3E53AD95"/>
    <w:rsid w:val="3E689DF1"/>
    <w:rsid w:val="3EAAF428"/>
    <w:rsid w:val="3ED10A79"/>
    <w:rsid w:val="3F242164"/>
    <w:rsid w:val="3F78F2D4"/>
    <w:rsid w:val="3FA8B42C"/>
    <w:rsid w:val="3FD55413"/>
    <w:rsid w:val="3FF8EF22"/>
    <w:rsid w:val="3FFEE5F2"/>
    <w:rsid w:val="400B04C7"/>
    <w:rsid w:val="400F2F42"/>
    <w:rsid w:val="4058336D"/>
    <w:rsid w:val="408A3952"/>
    <w:rsid w:val="409F32CF"/>
    <w:rsid w:val="413FD5F2"/>
    <w:rsid w:val="415C8B22"/>
    <w:rsid w:val="417960E0"/>
    <w:rsid w:val="41CAD202"/>
    <w:rsid w:val="422F2871"/>
    <w:rsid w:val="42AC89C5"/>
    <w:rsid w:val="42BA8124"/>
    <w:rsid w:val="42D870CD"/>
    <w:rsid w:val="4300DCF6"/>
    <w:rsid w:val="43272358"/>
    <w:rsid w:val="4329DEFA"/>
    <w:rsid w:val="43991BE6"/>
    <w:rsid w:val="4443111E"/>
    <w:rsid w:val="4464B353"/>
    <w:rsid w:val="44759488"/>
    <w:rsid w:val="447D9E20"/>
    <w:rsid w:val="449C4505"/>
    <w:rsid w:val="44B29FD1"/>
    <w:rsid w:val="450AD969"/>
    <w:rsid w:val="453EFF7E"/>
    <w:rsid w:val="458C08BD"/>
    <w:rsid w:val="45D86680"/>
    <w:rsid w:val="45E5EA74"/>
    <w:rsid w:val="45F7CF2D"/>
    <w:rsid w:val="463ADF02"/>
    <w:rsid w:val="465E87AC"/>
    <w:rsid w:val="46976430"/>
    <w:rsid w:val="46989220"/>
    <w:rsid w:val="46E1D3DC"/>
    <w:rsid w:val="470E07CE"/>
    <w:rsid w:val="47421C42"/>
    <w:rsid w:val="478B3B53"/>
    <w:rsid w:val="47A9CCC5"/>
    <w:rsid w:val="47B9BCD7"/>
    <w:rsid w:val="47D024F0"/>
    <w:rsid w:val="47E1587D"/>
    <w:rsid w:val="4842A836"/>
    <w:rsid w:val="487EEFA2"/>
    <w:rsid w:val="488AD4D2"/>
    <w:rsid w:val="488CB5D4"/>
    <w:rsid w:val="48A9D82F"/>
    <w:rsid w:val="48D70B92"/>
    <w:rsid w:val="4907B29C"/>
    <w:rsid w:val="4920FE51"/>
    <w:rsid w:val="492904ED"/>
    <w:rsid w:val="49721797"/>
    <w:rsid w:val="497C853F"/>
    <w:rsid w:val="49D032E2"/>
    <w:rsid w:val="4A025A68"/>
    <w:rsid w:val="4A30BE5F"/>
    <w:rsid w:val="4A30F7EE"/>
    <w:rsid w:val="4A63F823"/>
    <w:rsid w:val="4A7EA8BE"/>
    <w:rsid w:val="4A8C35F2"/>
    <w:rsid w:val="4A8EDA22"/>
    <w:rsid w:val="4AA0DA62"/>
    <w:rsid w:val="4AC4D54E"/>
    <w:rsid w:val="4AF4F288"/>
    <w:rsid w:val="4B1DDBDD"/>
    <w:rsid w:val="4B4DED50"/>
    <w:rsid w:val="4B6F8AB7"/>
    <w:rsid w:val="4B7293BC"/>
    <w:rsid w:val="4BC85094"/>
    <w:rsid w:val="4BDEF8FB"/>
    <w:rsid w:val="4BEA0F6A"/>
    <w:rsid w:val="4BF17470"/>
    <w:rsid w:val="4C34FAA6"/>
    <w:rsid w:val="4C3E56A6"/>
    <w:rsid w:val="4C60A5AF"/>
    <w:rsid w:val="4C6710B1"/>
    <w:rsid w:val="4C69F300"/>
    <w:rsid w:val="4CD0C1F3"/>
    <w:rsid w:val="4CFB1E05"/>
    <w:rsid w:val="4D20995D"/>
    <w:rsid w:val="4D766B5C"/>
    <w:rsid w:val="4D7C0EBE"/>
    <w:rsid w:val="4DB99E9D"/>
    <w:rsid w:val="4DD0CB07"/>
    <w:rsid w:val="4DECCE3D"/>
    <w:rsid w:val="4DF3A911"/>
    <w:rsid w:val="4DFC7610"/>
    <w:rsid w:val="4E296E95"/>
    <w:rsid w:val="4E2BD2B3"/>
    <w:rsid w:val="4E4FF662"/>
    <w:rsid w:val="4EAECAC5"/>
    <w:rsid w:val="4ECEE6B2"/>
    <w:rsid w:val="4EDB414C"/>
    <w:rsid w:val="4EDBD508"/>
    <w:rsid w:val="4F0EB23D"/>
    <w:rsid w:val="4F556EFE"/>
    <w:rsid w:val="500E609E"/>
    <w:rsid w:val="501FD3B5"/>
    <w:rsid w:val="507775A4"/>
    <w:rsid w:val="5077A569"/>
    <w:rsid w:val="507AA864"/>
    <w:rsid w:val="509A26EB"/>
    <w:rsid w:val="50CEBB64"/>
    <w:rsid w:val="50D6DAC0"/>
    <w:rsid w:val="50E2FDD2"/>
    <w:rsid w:val="518D9D90"/>
    <w:rsid w:val="519ED0A3"/>
    <w:rsid w:val="51BC79E6"/>
    <w:rsid w:val="52209210"/>
    <w:rsid w:val="528D0FC0"/>
    <w:rsid w:val="52AC4E29"/>
    <w:rsid w:val="52AEF81E"/>
    <w:rsid w:val="530D4590"/>
    <w:rsid w:val="532AC82B"/>
    <w:rsid w:val="534D5B52"/>
    <w:rsid w:val="536AC363"/>
    <w:rsid w:val="53B7E1F5"/>
    <w:rsid w:val="53C73DE3"/>
    <w:rsid w:val="53D0E2F7"/>
    <w:rsid w:val="5428E021"/>
    <w:rsid w:val="5431B95E"/>
    <w:rsid w:val="547A1107"/>
    <w:rsid w:val="548AF406"/>
    <w:rsid w:val="54C80F7D"/>
    <w:rsid w:val="551B52A9"/>
    <w:rsid w:val="55761598"/>
    <w:rsid w:val="558763CD"/>
    <w:rsid w:val="5591E1A2"/>
    <w:rsid w:val="55FEBAF6"/>
    <w:rsid w:val="561996B2"/>
    <w:rsid w:val="566FFE11"/>
    <w:rsid w:val="567430A4"/>
    <w:rsid w:val="56C56214"/>
    <w:rsid w:val="56CF7765"/>
    <w:rsid w:val="56EECDF8"/>
    <w:rsid w:val="56F97177"/>
    <w:rsid w:val="56F9C864"/>
    <w:rsid w:val="572AD768"/>
    <w:rsid w:val="57600611"/>
    <w:rsid w:val="579A8B57"/>
    <w:rsid w:val="57C5CE04"/>
    <w:rsid w:val="57FF8C37"/>
    <w:rsid w:val="581F916F"/>
    <w:rsid w:val="582DCA89"/>
    <w:rsid w:val="5863C7DC"/>
    <w:rsid w:val="58FBD672"/>
    <w:rsid w:val="591B3085"/>
    <w:rsid w:val="592DEDE0"/>
    <w:rsid w:val="5933388B"/>
    <w:rsid w:val="596CD338"/>
    <w:rsid w:val="59A538A1"/>
    <w:rsid w:val="59ABD166"/>
    <w:rsid w:val="59E2CC40"/>
    <w:rsid w:val="5A0F98AA"/>
    <w:rsid w:val="5A27E334"/>
    <w:rsid w:val="5A316926"/>
    <w:rsid w:val="5A4CB920"/>
    <w:rsid w:val="5A4CBA7C"/>
    <w:rsid w:val="5A75C2DB"/>
    <w:rsid w:val="5A7FE815"/>
    <w:rsid w:val="5AC066E3"/>
    <w:rsid w:val="5AFB356A"/>
    <w:rsid w:val="5AFF82C5"/>
    <w:rsid w:val="5B3ED282"/>
    <w:rsid w:val="5B8C76FC"/>
    <w:rsid w:val="5BB1DDA4"/>
    <w:rsid w:val="5BB58BB3"/>
    <w:rsid w:val="5C308FCF"/>
    <w:rsid w:val="5C7FA78B"/>
    <w:rsid w:val="5CB90EF4"/>
    <w:rsid w:val="5CBA7BFC"/>
    <w:rsid w:val="5D04141C"/>
    <w:rsid w:val="5D0440A6"/>
    <w:rsid w:val="5D3235A0"/>
    <w:rsid w:val="5D4C7396"/>
    <w:rsid w:val="5DF89204"/>
    <w:rsid w:val="5E4110EC"/>
    <w:rsid w:val="5E41EB06"/>
    <w:rsid w:val="5E4F8B37"/>
    <w:rsid w:val="5E8A1DF1"/>
    <w:rsid w:val="5EAA50A9"/>
    <w:rsid w:val="5EC42F48"/>
    <w:rsid w:val="5EC82054"/>
    <w:rsid w:val="5EE7778C"/>
    <w:rsid w:val="5F215851"/>
    <w:rsid w:val="5F279C15"/>
    <w:rsid w:val="5F4E6C11"/>
    <w:rsid w:val="5F50FC53"/>
    <w:rsid w:val="5F64B899"/>
    <w:rsid w:val="5F73B1C8"/>
    <w:rsid w:val="5F7BDD13"/>
    <w:rsid w:val="5FA146B1"/>
    <w:rsid w:val="5FA574EA"/>
    <w:rsid w:val="5FC2A620"/>
    <w:rsid w:val="5FCD4A79"/>
    <w:rsid w:val="5FDEEF86"/>
    <w:rsid w:val="5FF5389A"/>
    <w:rsid w:val="6035FFFC"/>
    <w:rsid w:val="604B9675"/>
    <w:rsid w:val="60651737"/>
    <w:rsid w:val="608037D2"/>
    <w:rsid w:val="608380DC"/>
    <w:rsid w:val="60BC82F5"/>
    <w:rsid w:val="60ECCCB4"/>
    <w:rsid w:val="60F18F1B"/>
    <w:rsid w:val="612883DF"/>
    <w:rsid w:val="6165FD6F"/>
    <w:rsid w:val="61E20B0E"/>
    <w:rsid w:val="61E2E677"/>
    <w:rsid w:val="61F860FA"/>
    <w:rsid w:val="625BE595"/>
    <w:rsid w:val="6264BDC8"/>
    <w:rsid w:val="62673687"/>
    <w:rsid w:val="626C8312"/>
    <w:rsid w:val="62889D15"/>
    <w:rsid w:val="6299D7EC"/>
    <w:rsid w:val="62AAC685"/>
    <w:rsid w:val="62B4884D"/>
    <w:rsid w:val="632283AC"/>
    <w:rsid w:val="633BD900"/>
    <w:rsid w:val="633C94A2"/>
    <w:rsid w:val="63C71095"/>
    <w:rsid w:val="63F5B2F7"/>
    <w:rsid w:val="64208D79"/>
    <w:rsid w:val="64246D76"/>
    <w:rsid w:val="6428D503"/>
    <w:rsid w:val="64931635"/>
    <w:rsid w:val="64A6F965"/>
    <w:rsid w:val="64AE8903"/>
    <w:rsid w:val="64E4A9DC"/>
    <w:rsid w:val="6515B5B9"/>
    <w:rsid w:val="65381BF0"/>
    <w:rsid w:val="65387B08"/>
    <w:rsid w:val="656B62E6"/>
    <w:rsid w:val="6577D2A7"/>
    <w:rsid w:val="6597DD22"/>
    <w:rsid w:val="65E2C1D2"/>
    <w:rsid w:val="66117EDE"/>
    <w:rsid w:val="6704F83D"/>
    <w:rsid w:val="6713D62F"/>
    <w:rsid w:val="6719859D"/>
    <w:rsid w:val="6777BAD2"/>
    <w:rsid w:val="67F2BD2B"/>
    <w:rsid w:val="67FBC19B"/>
    <w:rsid w:val="683A0C99"/>
    <w:rsid w:val="68452B5F"/>
    <w:rsid w:val="6872C465"/>
    <w:rsid w:val="68880DD8"/>
    <w:rsid w:val="68AFFABB"/>
    <w:rsid w:val="68B101AA"/>
    <w:rsid w:val="68DB2477"/>
    <w:rsid w:val="6910D5FA"/>
    <w:rsid w:val="691A49F2"/>
    <w:rsid w:val="691E722B"/>
    <w:rsid w:val="691EF8E4"/>
    <w:rsid w:val="692AE94D"/>
    <w:rsid w:val="6933A021"/>
    <w:rsid w:val="69486C7C"/>
    <w:rsid w:val="694F4DB9"/>
    <w:rsid w:val="6972B6A3"/>
    <w:rsid w:val="69B0BA59"/>
    <w:rsid w:val="69D88A65"/>
    <w:rsid w:val="69F2C3CE"/>
    <w:rsid w:val="6A18916F"/>
    <w:rsid w:val="6A50FD42"/>
    <w:rsid w:val="6A86554B"/>
    <w:rsid w:val="6ABF8CDE"/>
    <w:rsid w:val="6AECCE2F"/>
    <w:rsid w:val="6B0257B9"/>
    <w:rsid w:val="6B6C5C3A"/>
    <w:rsid w:val="6BC8701E"/>
    <w:rsid w:val="6BC87E3C"/>
    <w:rsid w:val="6BF6EE92"/>
    <w:rsid w:val="6C158C36"/>
    <w:rsid w:val="6C5BC0AE"/>
    <w:rsid w:val="6C7277F1"/>
    <w:rsid w:val="6C72E56D"/>
    <w:rsid w:val="6D64407F"/>
    <w:rsid w:val="6D67B8C2"/>
    <w:rsid w:val="6D78CE41"/>
    <w:rsid w:val="6D799696"/>
    <w:rsid w:val="6DEE638C"/>
    <w:rsid w:val="6E02A4FB"/>
    <w:rsid w:val="6E092038"/>
    <w:rsid w:val="6E39F87B"/>
    <w:rsid w:val="6EA69AAF"/>
    <w:rsid w:val="6EC7B4F5"/>
    <w:rsid w:val="6F14D202"/>
    <w:rsid w:val="6F17195E"/>
    <w:rsid w:val="6F2B18AF"/>
    <w:rsid w:val="6F335100"/>
    <w:rsid w:val="6F3CBCE9"/>
    <w:rsid w:val="6F41BADB"/>
    <w:rsid w:val="6F76133F"/>
    <w:rsid w:val="6FC711D6"/>
    <w:rsid w:val="6FCE984B"/>
    <w:rsid w:val="700EC106"/>
    <w:rsid w:val="701520FA"/>
    <w:rsid w:val="70811D40"/>
    <w:rsid w:val="70D27263"/>
    <w:rsid w:val="70FB02F8"/>
    <w:rsid w:val="71042228"/>
    <w:rsid w:val="714EC2B7"/>
    <w:rsid w:val="7157C19F"/>
    <w:rsid w:val="7158CD4B"/>
    <w:rsid w:val="715AA855"/>
    <w:rsid w:val="7191690A"/>
    <w:rsid w:val="72322BFD"/>
    <w:rsid w:val="724D07B9"/>
    <w:rsid w:val="72C0CA08"/>
    <w:rsid w:val="72C15A0A"/>
    <w:rsid w:val="730630F1"/>
    <w:rsid w:val="7346CE4D"/>
    <w:rsid w:val="734AEAAC"/>
    <w:rsid w:val="7392D112"/>
    <w:rsid w:val="73A9FF0B"/>
    <w:rsid w:val="73CDFC5E"/>
    <w:rsid w:val="73E32AA1"/>
    <w:rsid w:val="73E8D81A"/>
    <w:rsid w:val="7403887F"/>
    <w:rsid w:val="7432A3BA"/>
    <w:rsid w:val="7443D408"/>
    <w:rsid w:val="74C909CC"/>
    <w:rsid w:val="74E23229"/>
    <w:rsid w:val="7504CD4A"/>
    <w:rsid w:val="75367E82"/>
    <w:rsid w:val="754EA18C"/>
    <w:rsid w:val="75572B16"/>
    <w:rsid w:val="7569CCBF"/>
    <w:rsid w:val="75788CAF"/>
    <w:rsid w:val="75810BC3"/>
    <w:rsid w:val="75B58BE1"/>
    <w:rsid w:val="75E158B4"/>
    <w:rsid w:val="761446A6"/>
    <w:rsid w:val="764E8657"/>
    <w:rsid w:val="7653DCBF"/>
    <w:rsid w:val="767E028A"/>
    <w:rsid w:val="77030BF9"/>
    <w:rsid w:val="77485EFB"/>
    <w:rsid w:val="77756AE2"/>
    <w:rsid w:val="777879F9"/>
    <w:rsid w:val="77AB181E"/>
    <w:rsid w:val="7800AA8E"/>
    <w:rsid w:val="7801BAF2"/>
    <w:rsid w:val="7813F7EB"/>
    <w:rsid w:val="78867CFD"/>
    <w:rsid w:val="78929FFE"/>
    <w:rsid w:val="78AC0DD1"/>
    <w:rsid w:val="78E01300"/>
    <w:rsid w:val="7949FE99"/>
    <w:rsid w:val="798D1F0F"/>
    <w:rsid w:val="798FBE48"/>
    <w:rsid w:val="799E566E"/>
    <w:rsid w:val="7A20A4D8"/>
    <w:rsid w:val="7A34D00A"/>
    <w:rsid w:val="7AAD573A"/>
    <w:rsid w:val="7AB2B390"/>
    <w:rsid w:val="7AB39462"/>
    <w:rsid w:val="7AEA15A9"/>
    <w:rsid w:val="7AF891D6"/>
    <w:rsid w:val="7B235042"/>
    <w:rsid w:val="7B5173AD"/>
    <w:rsid w:val="7B7C662B"/>
    <w:rsid w:val="7B8ADF33"/>
    <w:rsid w:val="7BA90A85"/>
    <w:rsid w:val="7BAF4E1A"/>
    <w:rsid w:val="7C2BB756"/>
    <w:rsid w:val="7C64DF6F"/>
    <w:rsid w:val="7C893A28"/>
    <w:rsid w:val="7CDD0DC9"/>
    <w:rsid w:val="7CE2ED01"/>
    <w:rsid w:val="7D0481E7"/>
    <w:rsid w:val="7D31F61E"/>
    <w:rsid w:val="7D3FEC80"/>
    <w:rsid w:val="7D6B28F7"/>
    <w:rsid w:val="7D80567B"/>
    <w:rsid w:val="7D838BA5"/>
    <w:rsid w:val="7DD9D0BB"/>
    <w:rsid w:val="7E2575C4"/>
    <w:rsid w:val="7E2577F8"/>
    <w:rsid w:val="7E4D5256"/>
    <w:rsid w:val="7E837D53"/>
    <w:rsid w:val="7E86167E"/>
    <w:rsid w:val="7EE6EEDC"/>
    <w:rsid w:val="7EFD189E"/>
    <w:rsid w:val="7F344694"/>
    <w:rsid w:val="7F4829C3"/>
    <w:rsid w:val="7F713D55"/>
    <w:rsid w:val="7F9D246D"/>
    <w:rsid w:val="7FBEE7F1"/>
    <w:rsid w:val="7FD25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910D9C"/>
  <w15:chartTrackingRefBased/>
  <w15:docId w15:val="{D23D60E5-9A5E-4552-8188-2BD661F97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table" w:styleId="GridTable1Light-Accent1">
    <w:name w:val="Grid Table 1 Light Accent 1"/>
    <w:basedOn w:val="TableNormal"/>
    <w:uiPriority w:val="46"/>
    <w:pPr>
      <w:spacing w:after="0" w:line="240" w:lineRule="auto"/>
    </w:pPr>
    <w:tblPr>
      <w:tblStyleRowBandSize w:val="1"/>
      <w:tblStyleColBandSize w:val="1"/>
      <w:tblBorders>
        <w:top w:val="single" w:color="BDD6EE" w:themeColor="accent1" w:themeTint="66" w:sz="4" w:space="0"/>
        <w:left w:val="single" w:color="BDD6EE" w:themeColor="accent1" w:themeTint="66" w:sz="4" w:space="0"/>
        <w:bottom w:val="single" w:color="BDD6EE" w:themeColor="accent1" w:themeTint="66" w:sz="4" w:space="0"/>
        <w:right w:val="single" w:color="BDD6EE" w:themeColor="accent1" w:themeTint="66" w:sz="4" w:space="0"/>
        <w:insideH w:val="single" w:color="BDD6EE" w:themeColor="accent1" w:themeTint="66" w:sz="4" w:space="0"/>
        <w:insideV w:val="single" w:color="BDD6EE" w:themeColor="accent1" w:themeTint="66" w:sz="4" w:space="0"/>
      </w:tblBorders>
    </w:tblPr>
    <w:tblStylePr w:type="firstRow">
      <w:rPr>
        <w:b/>
        <w:bCs/>
      </w:rPr>
      <w:tblPr/>
      <w:tcPr>
        <w:tcBorders>
          <w:bottom w:val="single" w:color="9CC2E5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9CC2E5" w:themeColor="accen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E080A"/>
    <w:rPr>
      <w:color w:val="954F72" w:themeColor="followedHyperlink"/>
      <w:u w:val="single"/>
    </w:rPr>
  </w:style>
  <w:style w:type="paragraph" w:styleId="paragraph" w:customStyle="1">
    <w:name w:val="paragraph"/>
    <w:basedOn w:val="Normal"/>
    <w:rsid w:val="000C4FE6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normaltextrun" w:customStyle="1">
    <w:name w:val="normaltextrun"/>
    <w:basedOn w:val="DefaultParagraphFont"/>
    <w:rsid w:val="000C4FE6"/>
  </w:style>
  <w:style w:type="character" w:styleId="eop" w:customStyle="1">
    <w:name w:val="eop"/>
    <w:basedOn w:val="DefaultParagraphFont"/>
    <w:rsid w:val="000C4FE6"/>
  </w:style>
  <w:style w:type="paragraph" w:styleId="NormalWeb">
    <w:name w:val="Normal (Web)"/>
    <w:basedOn w:val="Normal"/>
    <w:uiPriority w:val="99"/>
    <w:semiHidden/>
    <w:unhideWhenUsed/>
    <w:rsid w:val="0087191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791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5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7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05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79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2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3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86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74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8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72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7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3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1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2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yperlink" Target="https://goalac.sharepoint.com/:b:/r/sites/SchoolAccountabilityCommittee/Shared%20Documents/General/2023-2024/Meeting%20%232%20Documents/Pillar%205%20Update%2010.26.23.pdf?csf=1&amp;web=1&amp;e=jGBDvB" TargetMode="External" Id="rId12" /><Relationship Type="http://schemas.microsoft.com/office/2020/10/relationships/intelligence" Target="intelligence2.xml" Id="rId17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goalac.sharepoint.com/:p:/r/sites/SchoolAccountabilityCommittee/Shared%20Documents/General/2023-2024/Meeting%20%232%20Documents/Pillar%203%20SAC%2011.2023.pptx?d=wfeb5f3abfb034426b4bbfd604d8a31a2&amp;csf=1&amp;web=1&amp;e=3WixWf" TargetMode="External" Id="rId11" /><Relationship Type="http://schemas.openxmlformats.org/officeDocument/2006/relationships/styles" Target="styles.xml" Id="rId5" /><Relationship Type="http://schemas.openxmlformats.org/officeDocument/2006/relationships/fontTable" Target="fontTable.xml" Id="rId15" /><Relationship Type="http://schemas.openxmlformats.org/officeDocument/2006/relationships/hyperlink" Target="https://goalac.sharepoint.com/:b:/r/sites/SchoolAccountabilityCommittee/Shared%20Documents/General/2022-2023/SAC%20Bylaws%20FINAL%20(1)%20(2).pdf?csf=1&amp;web=1&amp;e=aT95hZ" TargetMode="External" Id="rId10" /><Relationship Type="http://schemas.openxmlformats.org/officeDocument/2006/relationships/numbering" Target="numbering.xml" Id="rId4" /><Relationship Type="http://schemas.openxmlformats.org/officeDocument/2006/relationships/hyperlink" Target="https://goalac.sharepoint.com/:w:/r/sites/SchoolAccountabilityCommittee/Shared%20Documents/General/2023-2024/2023%20SAC%20goals%20and%20objectives.docx?d=w610b7e142ae94459af95f534495e9c07&amp;csf=1&amp;web=1&amp;e=GZqEfU" TargetMode="External" Id="rId9" /><Relationship Type="http://schemas.openxmlformats.org/officeDocument/2006/relationships/hyperlink" Target="https://goalac.sharepoint.com/:p:/r/sites/SchoolAccountabilityCommittee/Shared%20Documents/General/2023-2024/Meeting%20%232%20Documents/Quarter%202%20Drop%20Out%20Committee.pptx?d=wa2ec5ae392554fc8a87ec32c7ec7c0bf&amp;csf=1&amp;web=1&amp;e=PfH1vc" TargetMode="External" Id="rId14" /><Relationship Type="http://schemas.openxmlformats.org/officeDocument/2006/relationships/hyperlink" Target="https://goalac-my.sharepoint.com/:b:/g/personal/jd_gonzales_goalac_org/EeWjSMSoCgxKtPSeWmDaDEQBeuODjSxlaJRzb03oMGsMJQ?e=Gi0m4w" TargetMode="External" Id="Rf2b3ac6e53cf4d8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C71F6EAF23B443B6872A1E4D36578E" ma:contentTypeVersion="7" ma:contentTypeDescription="Create a new document." ma:contentTypeScope="" ma:versionID="c552205d8d01477978a3bfe62cbae12e">
  <xsd:schema xmlns:xsd="http://www.w3.org/2001/XMLSchema" xmlns:xs="http://www.w3.org/2001/XMLSchema" xmlns:p="http://schemas.microsoft.com/office/2006/metadata/properties" xmlns:ns2="64ed55a2-4d7b-42ab-badc-41639d99f007" xmlns:ns3="0d3653a3-6356-40ff-8378-9895005369cc" targetNamespace="http://schemas.microsoft.com/office/2006/metadata/properties" ma:root="true" ma:fieldsID="2abfa458feefd28c2d68f0192a246ad0" ns2:_="" ns3:_="">
    <xsd:import namespace="64ed55a2-4d7b-42ab-badc-41639d99f007"/>
    <xsd:import namespace="0d3653a3-6356-40ff-8378-9895005369c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ed55a2-4d7b-42ab-badc-41639d99f0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3653a3-6356-40ff-8378-9895005369c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4701D96-F406-4A78-9671-F4D0903A1B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BB102C0-DE17-4E00-9E7C-9AA13D8696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ed55a2-4d7b-42ab-badc-41639d99f007"/>
    <ds:schemaRef ds:uri="0d3653a3-6356-40ff-8378-9895005369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9389CED-47A8-482A-956F-6C7E24EF5FC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Cameron McLaughlin</dc:creator>
  <cp:keywords/>
  <dc:description/>
  <cp:lastModifiedBy>Traci Woodson</cp:lastModifiedBy>
  <cp:revision>46</cp:revision>
  <dcterms:created xsi:type="dcterms:W3CDTF">2023-09-18T22:41:00Z</dcterms:created>
  <dcterms:modified xsi:type="dcterms:W3CDTF">2023-11-29T00:46:21Z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0x01010018C71F6EAF23B443B6872A1E4D36578E</vt:lpwstr>
  </property>
  <property fmtid="{D5CDD505-2E9C-101B-9397-08002B2CF9AE}" pid="3" name="Order">
    <vt:r8>21700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emplateUrl">
    <vt:lpwstr/>
  </property>
  <property fmtid="{D5CDD505-2E9C-101B-9397-08002B2CF9AE}" pid="7" name="ComplianceAssetId">
    <vt:lpwstr/>
  </property>
  <property fmtid="{D5CDD505-2E9C-101B-9397-08002B2CF9AE}" pid="8" name="MediaServiceImageTags">
    <vt:lpwstr/>
  </property>
</Properties>
</file>