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216D23C8" w:rsidP="0A7BDED0" w:rsidRDefault="47DD0467" w14:paraId="1F6FE892" w14:textId="1077AD67">
      <w:pPr>
        <w:jc w:val="center"/>
        <w:rPr>
          <w:rFonts w:ascii="Calibri" w:hAnsi="Calibri" w:eastAsia="Calibri" w:cs="Calibri"/>
        </w:rPr>
      </w:pPr>
      <w:r>
        <w:t xml:space="preserve">  </w:t>
      </w:r>
      <w:r w:rsidR="343919D2">
        <w:rPr>
          <w:noProof/>
        </w:rPr>
        <w:drawing>
          <wp:inline distT="0" distB="0" distL="0" distR="0" wp14:anchorId="044F0AB4" wp14:editId="1F8FBB19">
            <wp:extent cx="1314450" cy="847725"/>
            <wp:effectExtent l="0" t="0" r="0" b="0"/>
            <wp:docPr id="744449640" name="Picture 52726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26201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6D23C8" w:rsidP="0A7BDED0" w:rsidRDefault="0A7BDED0" w14:paraId="7EC919FE" w14:textId="7AF1883A">
      <w:pPr>
        <w:jc w:val="center"/>
        <w:rPr>
          <w:rFonts w:ascii="Calibri" w:hAnsi="Calibri" w:eastAsia="Calibri" w:cs="Calibri"/>
          <w:color w:val="538135" w:themeColor="accent6" w:themeShade="BF"/>
          <w:sz w:val="36"/>
          <w:szCs w:val="36"/>
        </w:rPr>
      </w:pPr>
      <w:r w:rsidRPr="0A7BDED0">
        <w:rPr>
          <w:rFonts w:ascii="Calibri" w:hAnsi="Calibri" w:eastAsia="Calibri" w:cs="Calibri"/>
          <w:b/>
          <w:bCs/>
          <w:color w:val="538135" w:themeColor="accent6" w:themeShade="BF"/>
          <w:sz w:val="36"/>
          <w:szCs w:val="36"/>
        </w:rPr>
        <w:t>GOAL HIGH SCHOOL</w:t>
      </w:r>
    </w:p>
    <w:p w:rsidR="000C4FE6" w:rsidP="000C4FE6" w:rsidRDefault="000C4FE6" w14:paraId="3A1DFB0A" w14:textId="6A77FEF1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sz w:val="28"/>
          <w:szCs w:val="28"/>
        </w:rPr>
      </w:pPr>
      <w:r>
        <w:rPr>
          <w:rStyle w:val="normaltextrun"/>
          <w:rFonts w:ascii="Baskerville Old Face" w:hAnsi="Baskerville Old Face" w:cs="Calibri"/>
          <w:color w:val="000000"/>
          <w:sz w:val="32"/>
          <w:szCs w:val="32"/>
        </w:rPr>
        <w:t>School Accountability Committee</w:t>
      </w:r>
    </w:p>
    <w:p w:rsidR="000C4FE6" w:rsidP="000C4FE6" w:rsidRDefault="000C4FE6" w14:paraId="2B3487B9" w14:textId="187C4BB4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sz w:val="28"/>
          <w:szCs w:val="28"/>
        </w:rPr>
      </w:pPr>
      <w:r>
        <w:rPr>
          <w:rStyle w:val="normaltextrun"/>
          <w:rFonts w:ascii="Baskerville Old Face" w:hAnsi="Baskerville Old Face" w:cs="Calibri"/>
          <w:color w:val="000000"/>
          <w:sz w:val="32"/>
          <w:szCs w:val="32"/>
        </w:rPr>
        <w:t>Meeting Agenda</w:t>
      </w:r>
    </w:p>
    <w:p w:rsidR="000C4FE6" w:rsidP="000C4FE6" w:rsidRDefault="00491257" w14:paraId="19479CED" w14:textId="539E496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Baskerville Old Face" w:hAnsi="Baskerville Old Face" w:cs="Calibri"/>
          <w:color w:val="000000"/>
          <w:sz w:val="32"/>
          <w:szCs w:val="32"/>
        </w:rPr>
      </w:pPr>
      <w:r>
        <w:rPr>
          <w:rStyle w:val="normaltextrun"/>
          <w:rFonts w:ascii="Baskerville Old Face" w:hAnsi="Baskerville Old Face" w:cs="Calibri"/>
          <w:color w:val="000000"/>
          <w:sz w:val="32"/>
          <w:szCs w:val="32"/>
        </w:rPr>
        <w:t>October 3, 2024</w:t>
      </w:r>
    </w:p>
    <w:p w:rsidR="00B44A93" w:rsidP="536AC363" w:rsidRDefault="00B44A93" w14:paraId="045DDA7E" w14:textId="6B5BE5F8">
      <w:pPr>
        <w:jc w:val="center"/>
        <w:rPr>
          <w:rFonts w:ascii="Calibri" w:hAnsi="Calibri" w:eastAsia="Calibri" w:cs="Calibri"/>
          <w:b/>
          <w:bCs/>
          <w:color w:val="538135" w:themeColor="accent6" w:themeShade="BF"/>
          <w:sz w:val="36"/>
          <w:szCs w:val="36"/>
        </w:rPr>
      </w:pPr>
    </w:p>
    <w:tbl>
      <w:tblPr>
        <w:tblStyle w:val="GridTable1Light-Accent1"/>
        <w:tblW w:w="10770" w:type="dxa"/>
        <w:tblLook w:val="04A0" w:firstRow="1" w:lastRow="0" w:firstColumn="1" w:lastColumn="0" w:noHBand="0" w:noVBand="1"/>
      </w:tblPr>
      <w:tblGrid>
        <w:gridCol w:w="1185"/>
        <w:gridCol w:w="9585"/>
      </w:tblGrid>
      <w:tr w:rsidR="216D23C8" w:rsidTr="19F7618B" w14:paraId="46A4879C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:rsidR="216D23C8" w:rsidP="343919D2" w:rsidRDefault="343919D2" w14:paraId="4883AB64" w14:textId="12BB53E7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color w:val="002060"/>
              </w:rPr>
              <w:t>Mission:</w:t>
            </w:r>
            <w:r w:rsidRPr="343919D2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9585" w:type="dxa"/>
          </w:tcPr>
          <w:p w:rsidR="216D23C8" w:rsidP="0A7BDED0" w:rsidRDefault="0A7BDED0" w14:paraId="36599FB4" w14:textId="495DDE81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color w:val="538135" w:themeColor="accent6" w:themeShade="BF"/>
              </w:rPr>
            </w:pPr>
            <w:r w:rsidRPr="0A7BDED0">
              <w:rPr>
                <w:rFonts w:ascii="Calibri" w:hAnsi="Calibri" w:eastAsia="Calibri" w:cs="Calibri"/>
                <w:i/>
                <w:iCs/>
                <w:color w:val="538135" w:themeColor="accent6" w:themeShade="BF"/>
              </w:rPr>
              <w:t>GOAL: DEVELOPING PRODUCTIVE MEMBERS OF SOCIETY.</w:t>
            </w:r>
            <w:r w:rsidRPr="0A7BDED0">
              <w:rPr>
                <w:rFonts w:ascii="Calibri" w:hAnsi="Calibri" w:eastAsia="Calibri" w:cs="Calibri"/>
                <w:color w:val="538135" w:themeColor="accent6" w:themeShade="BF"/>
              </w:rPr>
              <w:t xml:space="preserve"> </w:t>
            </w:r>
          </w:p>
        </w:tc>
      </w:tr>
      <w:tr w:rsidR="216D23C8" w:rsidTr="19F7618B" w14:paraId="68A1BD1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:rsidR="216D23C8" w:rsidP="343919D2" w:rsidRDefault="343919D2" w14:paraId="5D4434B4" w14:textId="6976021D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color w:val="002060"/>
              </w:rPr>
              <w:t>Vision:</w:t>
            </w:r>
            <w:r w:rsidRPr="343919D2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9585" w:type="dxa"/>
          </w:tcPr>
          <w:p w:rsidR="216D23C8" w:rsidP="0A7BDED0" w:rsidRDefault="0A7BDED0" w14:paraId="56EEBD6C" w14:textId="3C07747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538135" w:themeColor="accent6" w:themeShade="BF"/>
              </w:rPr>
            </w:pPr>
            <w:r w:rsidRPr="0A7BDED0">
              <w:rPr>
                <w:rFonts w:ascii="Calibri" w:hAnsi="Calibri" w:eastAsia="Calibri" w:cs="Calibri"/>
                <w:b/>
                <w:bCs/>
                <w:i/>
                <w:iCs/>
                <w:color w:val="538135" w:themeColor="accent6" w:themeShade="BF"/>
              </w:rPr>
              <w:t>Helping ALL students achieve their full potential in a caring, supportive, and personalized environment.</w:t>
            </w:r>
            <w:r w:rsidRPr="0A7BDED0">
              <w:rPr>
                <w:rFonts w:ascii="Calibri" w:hAnsi="Calibri" w:eastAsia="Calibri" w:cs="Calibri"/>
                <w:color w:val="538135" w:themeColor="accent6" w:themeShade="BF"/>
              </w:rPr>
              <w:t xml:space="preserve"> </w:t>
            </w:r>
          </w:p>
        </w:tc>
      </w:tr>
      <w:tr w:rsidR="216D23C8" w:rsidTr="19F7618B" w14:paraId="68D1D48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:rsidR="216D23C8" w:rsidP="343919D2" w:rsidRDefault="343919D2" w14:paraId="4A6C7C36" w14:textId="2B5CE691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color w:val="002060"/>
              </w:rPr>
              <w:t>Goals:</w:t>
            </w:r>
            <w:r w:rsidRPr="343919D2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9585" w:type="dxa"/>
          </w:tcPr>
          <w:p w:rsidR="216D23C8" w:rsidP="0A7BDED0" w:rsidRDefault="0A7BDED0" w14:paraId="4A7982A8" w14:textId="2B8B4C9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538135" w:themeColor="accent6" w:themeShade="BF"/>
              </w:rPr>
            </w:pPr>
            <w:r w:rsidRPr="0A7BDED0">
              <w:rPr>
                <w:rFonts w:ascii="Calibri" w:hAnsi="Calibri" w:eastAsia="Calibri" w:cs="Calibri"/>
                <w:b/>
                <w:bCs/>
                <w:i/>
                <w:iCs/>
                <w:color w:val="538135" w:themeColor="accent6" w:themeShade="BF"/>
              </w:rPr>
              <w:t>Show Up, Connect, Succeed</w:t>
            </w:r>
            <w:r w:rsidRPr="0A7BDED0">
              <w:rPr>
                <w:rFonts w:ascii="Calibri" w:hAnsi="Calibri" w:eastAsia="Calibri" w:cs="Calibri"/>
                <w:color w:val="538135" w:themeColor="accent6" w:themeShade="BF"/>
              </w:rPr>
              <w:t xml:space="preserve"> </w:t>
            </w:r>
          </w:p>
        </w:tc>
      </w:tr>
      <w:tr w:rsidR="216D23C8" w:rsidTr="19F7618B" w14:paraId="5D6BEEE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:rsidR="216D23C8" w:rsidP="343919D2" w:rsidRDefault="343919D2" w14:paraId="6832457C" w14:textId="7859A390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color w:val="002060"/>
              </w:rPr>
              <w:t>Norms:</w:t>
            </w:r>
            <w:r w:rsidRPr="343919D2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9585" w:type="dxa"/>
          </w:tcPr>
          <w:p w:rsidR="216D23C8" w:rsidP="0A7BDED0" w:rsidRDefault="000C4FE6" w14:paraId="23AB5E24" w14:textId="330A122A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538135" w:themeColor="accent6" w:themeShade="BF"/>
              </w:rPr>
            </w:pPr>
            <w:r>
              <w:rPr>
                <w:rFonts w:ascii="Calibri" w:hAnsi="Calibri" w:eastAsia="Calibri" w:cs="Calibri"/>
                <w:color w:val="538135" w:themeColor="accent6" w:themeShade="BF"/>
              </w:rPr>
              <w:t>Social Contracts</w:t>
            </w:r>
          </w:p>
        </w:tc>
      </w:tr>
    </w:tbl>
    <w:p w:rsidR="216D23C8" w:rsidP="216D23C8" w:rsidRDefault="216D23C8" w14:paraId="7765DCEC" w14:textId="413010F1">
      <w:pPr>
        <w:rPr>
          <w:rFonts w:ascii="Calibri" w:hAnsi="Calibri" w:eastAsia="Calibri" w:cs="Calibri"/>
        </w:rPr>
      </w:pPr>
    </w:p>
    <w:tbl>
      <w:tblPr>
        <w:tblStyle w:val="GridTable1Light-Accent1"/>
        <w:tblW w:w="10785" w:type="dxa"/>
        <w:tblLook w:val="04A0" w:firstRow="1" w:lastRow="0" w:firstColumn="1" w:lastColumn="0" w:noHBand="0" w:noVBand="1"/>
      </w:tblPr>
      <w:tblGrid>
        <w:gridCol w:w="7800"/>
        <w:gridCol w:w="2985"/>
      </w:tblGrid>
      <w:tr w:rsidR="216D23C8" w:rsidTr="73988B81" w14:paraId="40216E87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0" w:type="dxa"/>
            <w:tcMar/>
          </w:tcPr>
          <w:p w:rsidR="216D23C8" w:rsidP="6A9E1B98" w:rsidRDefault="0A7BDED0" w14:paraId="441BD306" w14:textId="5FA6AB7C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6A9E1B98" w:rsidR="0A7BDED0">
              <w:rPr>
                <w:rFonts w:ascii="Calibri" w:hAnsi="Calibri" w:eastAsia="Calibri" w:cs="Calibri"/>
              </w:rPr>
              <w:t xml:space="preserve">In Attendance: </w:t>
            </w:r>
            <w:r w:rsidRPr="6A9E1B98" w:rsidR="033B06BF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*Will add attendance list from meeting up</w:t>
            </w:r>
            <w:r w:rsidRPr="6A9E1B98" w:rsidR="426CFBB9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o</w:t>
            </w:r>
            <w:r w:rsidRPr="6A9E1B98" w:rsidR="033B06BF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n closure</w:t>
            </w:r>
            <w:r w:rsidRPr="6A9E1B98" w:rsidR="47678EEB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-TW</w:t>
            </w:r>
            <w:r w:rsidRPr="6A9E1B98" w:rsidR="4F2538AF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     </w:t>
            </w:r>
          </w:p>
          <w:p w:rsidR="216D23C8" w:rsidP="6A9E1B98" w:rsidRDefault="0A7BDED0" w14:paraId="2B329451" w14:textId="7FE92A26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</w:pPr>
            <w:r w:rsidRPr="6A9E1B98" w:rsidR="5EF7DA07">
              <w:rPr>
                <w:rFonts w:ascii="Calibri" w:hAnsi="Calibri" w:eastAsia="Calibri" w:cs="Calibri"/>
                <w:b w:val="1"/>
                <w:bCs w:val="1"/>
                <w:color w:val="4472C4" w:themeColor="accent5" w:themeTint="FF" w:themeShade="FF"/>
              </w:rPr>
              <w:t>Per meeting attendance</w:t>
            </w:r>
            <w:r w:rsidRPr="6A9E1B98" w:rsidR="439F3BBA">
              <w:rPr>
                <w:rFonts w:ascii="Calibri" w:hAnsi="Calibri" w:eastAsia="Calibri" w:cs="Calibri"/>
                <w:b w:val="1"/>
                <w:bCs w:val="1"/>
                <w:color w:val="4472C4" w:themeColor="accent5" w:themeTint="FF" w:themeShade="FF"/>
              </w:rPr>
              <w:t xml:space="preserve"> data report</w:t>
            </w:r>
            <w:r w:rsidRPr="6A9E1B98" w:rsidR="5EF7DA07">
              <w:rPr>
                <w:rFonts w:ascii="Calibri" w:hAnsi="Calibri" w:eastAsia="Calibri" w:cs="Calibri"/>
                <w:b w:val="1"/>
                <w:bCs w:val="1"/>
                <w:color w:val="4472C4" w:themeColor="accent5" w:themeTint="FF" w:themeShade="FF"/>
              </w:rPr>
              <w:t xml:space="preserve">: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Wendy Haut Cameron McLaughlin,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Maile Simpson, Desiree Lechner, Geri Sandoval,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Kia N. Counts,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Karla Ash,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Jill Toussaint,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Traci Woodson,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Kari Schafer,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Jeffrey Perkins,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Terry Reeves,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Jessica Hochevar,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Shannon Lovato</w:t>
            </w:r>
            <w:r w:rsidRPr="6A9E1B98" w:rsidR="2345EF7C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Nancy Millard</w:t>
            </w:r>
            <w:r w:rsidRPr="6A9E1B98" w:rsidR="3A1491A1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Kyle York</w:t>
            </w:r>
            <w:r w:rsidRPr="6A9E1B98" w:rsidR="51C6221C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Alan Van Norman</w:t>
            </w:r>
            <w:r w:rsidRPr="6A9E1B98" w:rsidR="5FEAEBDA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Constance Jones</w:t>
            </w:r>
            <w:r w:rsidRPr="6A9E1B98" w:rsidR="10F8C4C8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Deb Morton</w:t>
            </w:r>
            <w:r w:rsidRPr="6A9E1B98" w:rsidR="694C9711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Bryana Burns</w:t>
            </w:r>
            <w:r w:rsidRPr="6A9E1B98" w:rsidR="3288B3FC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Anna Nava</w:t>
            </w:r>
            <w:r w:rsidRPr="6A9E1B98" w:rsidR="26F0176F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Joshua Irvine</w:t>
            </w:r>
            <w:r w:rsidRPr="6A9E1B98" w:rsidR="65665092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Michelle Reeves</w:t>
            </w:r>
            <w:r w:rsidRPr="6A9E1B98" w:rsidR="6AE0C912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 xml:space="preserve">, </w:t>
            </w:r>
            <w:r w:rsidRPr="6A9E1B98" w:rsidR="5EF7DA07">
              <w:rPr>
                <w:rFonts w:ascii="Calibri" w:hAnsi="Calibri" w:eastAsia="Calibri" w:cs="Calibri"/>
                <w:b w:val="0"/>
                <w:bCs w:val="0"/>
                <w:color w:val="4472C4" w:themeColor="accent5" w:themeTint="FF" w:themeShade="FF"/>
              </w:rPr>
              <w:t>Alicia Chavez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="216D23C8" w:rsidP="0A7BDED0" w:rsidRDefault="0A7BDED0" w14:paraId="348143E8" w14:textId="3DD2EAC3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 w:rsidRPr="7D80567B">
              <w:rPr>
                <w:rFonts w:ascii="Calibri" w:hAnsi="Calibri" w:eastAsia="Calibri" w:cs="Calibri"/>
              </w:rPr>
              <w:t>Dat</w:t>
            </w:r>
            <w:r w:rsidR="00491257">
              <w:rPr>
                <w:rFonts w:ascii="Calibri" w:hAnsi="Calibri" w:eastAsia="Calibri" w:cs="Calibri"/>
              </w:rPr>
              <w:t>e: 10/3/24</w:t>
            </w:r>
          </w:p>
        </w:tc>
      </w:tr>
      <w:tr w:rsidR="216D23C8" w:rsidTr="73988B81" w14:paraId="76A4661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0" w:type="dxa"/>
            <w:tcMar/>
          </w:tcPr>
          <w:p w:rsidR="216D23C8" w:rsidP="0A7BDED0" w:rsidRDefault="0A7BDED0" w14:paraId="5DC51E09" w14:textId="2DA9AEF0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73988B81" w:rsidR="0A7BDED0">
              <w:rPr>
                <w:rFonts w:ascii="Calibri" w:hAnsi="Calibri" w:eastAsia="Calibri" w:cs="Calibri"/>
              </w:rPr>
              <w:t xml:space="preserve">Not Present: </w:t>
            </w:r>
            <w:r w:rsidRPr="73988B81" w:rsidR="2D2E9FCE">
              <w:rPr>
                <w:rFonts w:ascii="Calibri" w:hAnsi="Calibri" w:eastAsia="Calibri" w:cs="Calibri"/>
                <w:b w:val="0"/>
                <w:bCs w:val="0"/>
              </w:rPr>
              <w:t>Toni (PTO)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="216D23C8" w:rsidP="343919D2" w:rsidRDefault="343919D2" w14:paraId="7FE23408" w14:textId="66091EB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 w:rsidRPr="33C87058">
              <w:rPr>
                <w:rFonts w:ascii="Calibri" w:hAnsi="Calibri" w:eastAsia="Calibri" w:cs="Calibri"/>
              </w:rPr>
              <w:t>Meeting:</w:t>
            </w:r>
            <w:r w:rsidRPr="33C87058" w:rsidR="53C73DE3">
              <w:rPr>
                <w:rFonts w:ascii="Calibri" w:hAnsi="Calibri" w:eastAsia="Calibri" w:cs="Calibri"/>
              </w:rPr>
              <w:t xml:space="preserve"> TEAMS</w:t>
            </w:r>
          </w:p>
        </w:tc>
      </w:tr>
    </w:tbl>
    <w:p w:rsidR="216D23C8" w:rsidP="216D23C8" w:rsidRDefault="216D23C8" w14:paraId="3A2F690D" w14:textId="6F7448FE">
      <w:pPr>
        <w:rPr>
          <w:rFonts w:ascii="Calibri" w:hAnsi="Calibri" w:eastAsia="Calibri" w:cs="Calibri"/>
        </w:rPr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1553"/>
        <w:gridCol w:w="7807"/>
      </w:tblGrid>
      <w:tr w:rsidR="216D23C8" w:rsidTr="6A9E1B98" w14:paraId="0D5A6777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Mar/>
          </w:tcPr>
          <w:p w:rsidR="216D23C8" w:rsidP="343919D2" w:rsidRDefault="343919D2" w14:paraId="01DD084D" w14:textId="06299A5E">
            <w:pPr>
              <w:spacing w:after="160" w:line="259" w:lineRule="auto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343919D2">
              <w:rPr>
                <w:rFonts w:ascii="Calibri" w:hAnsi="Calibri" w:eastAsia="Calibri" w:cs="Calibri"/>
                <w:sz w:val="28"/>
                <w:szCs w:val="28"/>
              </w:rPr>
              <w:t>AGENDA ITEM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807" w:type="dxa"/>
            <w:tcMar/>
          </w:tcPr>
          <w:p w:rsidR="216D23C8" w:rsidP="343919D2" w:rsidRDefault="343919D2" w14:paraId="0E94F4C7" w14:textId="3407D478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sz w:val="28"/>
                <w:szCs w:val="28"/>
              </w:rPr>
            </w:pPr>
            <w:r w:rsidRPr="343919D2">
              <w:rPr>
                <w:rFonts w:ascii="Calibri" w:hAnsi="Calibri" w:eastAsia="Calibri" w:cs="Calibri"/>
                <w:sz w:val="28"/>
                <w:szCs w:val="28"/>
              </w:rPr>
              <w:t>NOTES</w:t>
            </w:r>
          </w:p>
        </w:tc>
      </w:tr>
      <w:tr w:rsidR="216D23C8" w:rsidTr="6A9E1B98" w14:paraId="4E69989C" w14:textId="77777777">
        <w:trPr>
          <w:trHeight w:val="1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Mar/>
          </w:tcPr>
          <w:p w:rsidR="216D23C8" w:rsidP="343919D2" w:rsidRDefault="343919D2" w14:paraId="2890D7D3" w14:textId="1E70EA29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i/>
                <w:iCs/>
              </w:rPr>
              <w:t>Engage</w:t>
            </w:r>
          </w:p>
          <w:p w:rsidR="216D23C8" w:rsidP="216D23C8" w:rsidRDefault="216D23C8" w14:paraId="52E96E55" w14:textId="490E9CB9">
            <w:pPr>
              <w:spacing w:after="160" w:line="259" w:lineRule="auto"/>
              <w:rPr>
                <w:rFonts w:ascii="Calibri" w:hAnsi="Calibri" w:eastAsia="Calibri" w:cs="Calibr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807" w:type="dxa"/>
            <w:tcMar/>
          </w:tcPr>
          <w:p w:rsidR="3336A9B9" w:rsidP="3336A9B9" w:rsidRDefault="0DDA0C90" w14:paraId="1FBD4823" w14:textId="2628CCB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 w:rsidRPr="547A1107">
              <w:rPr>
                <w:rFonts w:ascii="Calibri" w:hAnsi="Calibri" w:eastAsia="Calibri" w:cs="Calibri"/>
                <w:highlight w:val="yellow"/>
              </w:rPr>
              <w:t>RECORD THE MEETING</w:t>
            </w:r>
          </w:p>
          <w:p w:rsidRPr="000C4FE6" w:rsidR="000C4FE6" w:rsidP="007537FF" w:rsidRDefault="000C4FE6" w14:paraId="312882BB" w14:textId="7777777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Call to Order</w:t>
            </w:r>
          </w:p>
          <w:p w:rsidRPr="000C4FE6" w:rsidR="000C4FE6" w:rsidP="007537FF" w:rsidRDefault="000C4FE6" w14:paraId="4311B920" w14:textId="73AC398B">
            <w:pPr>
              <w:pStyle w:val="paragraph"/>
              <w:numPr>
                <w:ilvl w:val="1"/>
                <w:numId w:val="2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 w:rsidRPr="000C4FE6">
              <w:rPr>
                <w:rFonts w:ascii="Calibri" w:hAnsi="Calibri" w:cs="Calibri"/>
                <w:color w:val="000000"/>
                <w:sz w:val="22"/>
                <w:szCs w:val="22"/>
              </w:rPr>
              <w:t>M</w:t>
            </w:r>
            <w:r w:rsidRPr="000C4FE6">
              <w:rPr>
                <w:color w:val="000000"/>
              </w:rPr>
              <w:t>ission</w:t>
            </w:r>
          </w:p>
          <w:p w:rsidRPr="000C4FE6" w:rsidR="000C4FE6" w:rsidP="007537FF" w:rsidRDefault="000C4FE6" w14:paraId="525A9A95" w14:textId="243B08FF">
            <w:pPr>
              <w:pStyle w:val="paragraph"/>
              <w:numPr>
                <w:ilvl w:val="1"/>
                <w:numId w:val="2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color w:val="000000"/>
              </w:rPr>
              <w:t>Vision</w:t>
            </w:r>
          </w:p>
        </w:tc>
      </w:tr>
      <w:tr w:rsidR="216D23C8" w:rsidTr="6A9E1B98" w14:paraId="493B123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Mar/>
          </w:tcPr>
          <w:p w:rsidR="216D23C8" w:rsidP="453EFF7E" w:rsidRDefault="453EFF7E" w14:paraId="0A17D9F7" w14:textId="6B6DA4D1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453EFF7E">
              <w:rPr>
                <w:rFonts w:ascii="Calibri" w:hAnsi="Calibri" w:eastAsia="Calibri" w:cs="Calibri"/>
                <w:i/>
                <w:iCs/>
              </w:rPr>
              <w:t>X-</w:t>
            </w:r>
            <w:proofErr w:type="spellStart"/>
            <w:r w:rsidRPr="453EFF7E">
              <w:rPr>
                <w:rFonts w:ascii="Calibri" w:hAnsi="Calibri" w:eastAsia="Calibri" w:cs="Calibri"/>
                <w:i/>
                <w:iCs/>
              </w:rPr>
              <w:t>plore</w:t>
            </w:r>
            <w:proofErr w:type="spellEnd"/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807" w:type="dxa"/>
            <w:tcMar/>
          </w:tcPr>
          <w:p w:rsidRPr="000C4FE6" w:rsidR="000C4FE6" w:rsidP="007537FF" w:rsidRDefault="000C4FE6" w14:paraId="3D83D0A3" w14:textId="77777777">
            <w:pPr>
              <w:pStyle w:val="paragraph"/>
              <w:numPr>
                <w:ilvl w:val="1"/>
                <w:numId w:val="2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42AC89C5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 xml:space="preserve">Good Things </w:t>
            </w:r>
          </w:p>
          <w:p w:rsidR="0C2DE942" w:rsidP="083A9936" w:rsidRDefault="4F187B3E" w14:paraId="7DB901E5" w14:textId="6B6CC5BC">
            <w:pPr>
              <w:pStyle w:val="paragraph"/>
              <w:numPr>
                <w:ilvl w:val="2"/>
                <w:numId w:val="2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color w:val="538135" w:themeColor="accent6" w:themeShade="BF"/>
                <w:sz w:val="22"/>
                <w:szCs w:val="22"/>
              </w:rPr>
            </w:pPr>
            <w:r w:rsidRPr="083A9936">
              <w:rPr>
                <w:rStyle w:val="normaltextrun"/>
                <w:rFonts w:ascii="Calibri" w:hAnsi="Calibri" w:cs="Calibri"/>
                <w:color w:val="538135" w:themeColor="accent6" w:themeShade="BF"/>
                <w:sz w:val="22"/>
                <w:szCs w:val="22"/>
              </w:rPr>
              <w:t>Shout out to Wendy on an awesome job of being SAC Chair – Ft. Collins TEAM is doing awesome and tackling</w:t>
            </w:r>
            <w:r w:rsidRPr="083A9936" w:rsidR="6EC7B4F5">
              <w:rPr>
                <w:rStyle w:val="normaltextrun"/>
                <w:rFonts w:ascii="Calibri" w:hAnsi="Calibri" w:cs="Calibri"/>
                <w:color w:val="538135" w:themeColor="accent6" w:themeShade="BF"/>
                <w:sz w:val="22"/>
                <w:szCs w:val="22"/>
              </w:rPr>
              <w:t xml:space="preserve"> </w:t>
            </w:r>
            <w:r w:rsidRPr="083A9936" w:rsidR="2C071596">
              <w:rPr>
                <w:rStyle w:val="normaltextrun"/>
                <w:rFonts w:ascii="Calibri" w:hAnsi="Calibri" w:cs="Calibri"/>
                <w:color w:val="538135" w:themeColor="accent6" w:themeShade="BF"/>
                <w:sz w:val="22"/>
                <w:szCs w:val="22"/>
              </w:rPr>
              <w:t xml:space="preserve">hurdles to support students. </w:t>
            </w:r>
          </w:p>
          <w:p w:rsidR="0C2DE942" w:rsidP="083A9936" w:rsidRDefault="20C692CF" w14:paraId="2855C1A6" w14:textId="39E7458F">
            <w:pPr>
              <w:pStyle w:val="paragraph"/>
              <w:numPr>
                <w:ilvl w:val="2"/>
                <w:numId w:val="2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color w:val="538135" w:themeColor="accent6" w:themeShade="BF"/>
                <w:sz w:val="22"/>
                <w:szCs w:val="22"/>
              </w:rPr>
            </w:pPr>
            <w:r w:rsidRPr="083A9936">
              <w:rPr>
                <w:rStyle w:val="normaltextrun"/>
                <w:rFonts w:ascii="Calibri" w:hAnsi="Calibri" w:cs="Calibri"/>
                <w:color w:val="538135" w:themeColor="accent6" w:themeShade="BF"/>
                <w:sz w:val="22"/>
                <w:szCs w:val="22"/>
              </w:rPr>
              <w:t xml:space="preserve"> </w:t>
            </w:r>
            <w:proofErr w:type="spellStart"/>
            <w:r w:rsidRPr="083A9936" w:rsidR="6D0BE9BA">
              <w:rPr>
                <w:rStyle w:val="normaltextrun"/>
                <w:rFonts w:ascii="Calibri" w:hAnsi="Calibri" w:cs="Calibri"/>
                <w:color w:val="538135" w:themeColor="accent6" w:themeShade="BF"/>
                <w:sz w:val="22"/>
                <w:szCs w:val="22"/>
              </w:rPr>
              <w:t>Malie</w:t>
            </w:r>
            <w:proofErr w:type="spellEnd"/>
            <w:r w:rsidRPr="083A9936" w:rsidR="6D0BE9BA">
              <w:rPr>
                <w:rStyle w:val="normaltextrun"/>
                <w:rFonts w:ascii="Calibri" w:hAnsi="Calibri" w:cs="Calibri"/>
                <w:color w:val="538135" w:themeColor="accent6" w:themeShade="BF"/>
                <w:sz w:val="22"/>
                <w:szCs w:val="22"/>
              </w:rPr>
              <w:t xml:space="preserve"> – dishwasher </w:t>
            </w:r>
            <w:r w:rsidRPr="083A9936" w:rsidR="669EDA35">
              <w:rPr>
                <w:rStyle w:val="normaltextrun"/>
                <w:rFonts w:ascii="Calibri" w:hAnsi="Calibri" w:cs="Calibri"/>
                <w:color w:val="538135" w:themeColor="accent6" w:themeShade="BF"/>
                <w:sz w:val="22"/>
                <w:szCs w:val="22"/>
              </w:rPr>
              <w:t>exploded,</w:t>
            </w:r>
            <w:r w:rsidRPr="083A9936" w:rsidR="6D0BE9BA">
              <w:rPr>
                <w:rStyle w:val="normaltextrun"/>
                <w:rFonts w:ascii="Calibri" w:hAnsi="Calibri" w:cs="Calibri"/>
                <w:color w:val="538135" w:themeColor="accent6" w:themeShade="BF"/>
                <w:sz w:val="22"/>
                <w:szCs w:val="22"/>
              </w:rPr>
              <w:t xml:space="preserve"> and she got it fixed in one day and is back to doing dishes :)</w:t>
            </w:r>
          </w:p>
          <w:p w:rsidR="6D0BE9BA" w:rsidP="083A9936" w:rsidRDefault="6D0BE9BA" w14:paraId="4BCDE866" w14:textId="489A57E0">
            <w:pPr>
              <w:pStyle w:val="paragraph"/>
              <w:numPr>
                <w:ilvl w:val="2"/>
                <w:numId w:val="2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538135" w:themeColor="accent6" w:themeShade="BF"/>
                <w:sz w:val="22"/>
                <w:szCs w:val="22"/>
              </w:rPr>
            </w:pPr>
            <w:r w:rsidRPr="083A9936">
              <w:rPr>
                <w:rFonts w:ascii="Calibri" w:hAnsi="Calibri" w:cs="Calibri"/>
                <w:color w:val="538135" w:themeColor="accent6" w:themeShade="BF"/>
                <w:sz w:val="22"/>
                <w:szCs w:val="22"/>
              </w:rPr>
              <w:t xml:space="preserve">Kyle York – </w:t>
            </w:r>
            <w:proofErr w:type="spellStart"/>
            <w:r w:rsidRPr="083A9936">
              <w:rPr>
                <w:rFonts w:ascii="Calibri" w:hAnsi="Calibri" w:cs="Calibri"/>
                <w:color w:val="538135" w:themeColor="accent6" w:themeShade="BF"/>
                <w:sz w:val="22"/>
                <w:szCs w:val="22"/>
              </w:rPr>
              <w:t>Chappel</w:t>
            </w:r>
            <w:proofErr w:type="spellEnd"/>
            <w:r w:rsidRPr="083A9936">
              <w:rPr>
                <w:rFonts w:ascii="Calibri" w:hAnsi="Calibri" w:cs="Calibri"/>
                <w:color w:val="538135" w:themeColor="accent6" w:themeShade="BF"/>
                <w:sz w:val="22"/>
                <w:szCs w:val="22"/>
              </w:rPr>
              <w:t xml:space="preserve"> Hills site – connected with </w:t>
            </w:r>
            <w:r w:rsidRPr="083A9936" w:rsidR="50D43AD0">
              <w:rPr>
                <w:rFonts w:ascii="Calibri" w:hAnsi="Calibri" w:cs="Calibri"/>
                <w:color w:val="538135" w:themeColor="accent6" w:themeShade="BF"/>
                <w:sz w:val="22"/>
                <w:szCs w:val="22"/>
              </w:rPr>
              <w:t xml:space="preserve">a </w:t>
            </w:r>
            <w:r w:rsidRPr="083A9936">
              <w:rPr>
                <w:rFonts w:ascii="Calibri" w:hAnsi="Calibri" w:cs="Calibri"/>
                <w:color w:val="538135" w:themeColor="accent6" w:themeShade="BF"/>
                <w:sz w:val="22"/>
                <w:szCs w:val="22"/>
              </w:rPr>
              <w:t xml:space="preserve">frustrated student and got them through some math assignments </w:t>
            </w:r>
            <w:r w:rsidRPr="083A9936" w:rsidR="7FBDE5C6">
              <w:rPr>
                <w:rFonts w:ascii="Calibri" w:hAnsi="Calibri" w:cs="Calibri"/>
                <w:color w:val="538135" w:themeColor="accent6" w:themeShade="BF"/>
                <w:sz w:val="22"/>
                <w:szCs w:val="22"/>
              </w:rPr>
              <w:t>working 1:1 with them.</w:t>
            </w:r>
          </w:p>
          <w:p w:rsidR="000C4FE6" w:rsidP="000C4FE6" w:rsidRDefault="000C4FE6" w14:paraId="29578821" w14:textId="77777777">
            <w:pPr>
              <w:pStyle w:val="paragraph"/>
              <w:spacing w:before="0" w:beforeAutospacing="0" w:after="0" w:afterAutospacing="0"/>
              <w:ind w:left="108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Pr="000C4FE6" w:rsidR="000C4FE6" w:rsidP="007537FF" w:rsidRDefault="000C4FE6" w14:paraId="0F2AB43C" w14:textId="7777777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Introduction 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Pr="000C4FE6" w:rsidR="000C4FE6" w:rsidP="083A9936" w:rsidRDefault="000C4FE6" w14:paraId="67422845" w14:textId="3B082AE7">
            <w:pPr>
              <w:pStyle w:val="paragraph"/>
              <w:numPr>
                <w:ilvl w:val="1"/>
                <w:numId w:val="2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22"/>
                <w:szCs w:val="22"/>
              </w:rPr>
            </w:pPr>
            <w:hyperlink r:id="rId9">
              <w:r w:rsidRPr="083A9936">
                <w:rPr>
                  <w:rStyle w:val="Hyperlink"/>
                  <w:rFonts w:ascii="Calibri" w:hAnsi="Calibri" w:cs="Calibri"/>
                  <w:sz w:val="22"/>
                  <w:szCs w:val="22"/>
                </w:rPr>
                <w:t xml:space="preserve">School Accountability Committee (SAC) </w:t>
              </w:r>
              <w:r w:rsidRPr="083A9936" w:rsidR="009B056C">
                <w:rPr>
                  <w:rStyle w:val="Hyperlink"/>
                  <w:rFonts w:ascii="Calibri" w:hAnsi="Calibri" w:cs="Calibri"/>
                  <w:sz w:val="22"/>
                  <w:szCs w:val="22"/>
                </w:rPr>
                <w:t>goals</w:t>
              </w:r>
            </w:hyperlink>
            <w:r w:rsidRPr="083A9936" w:rsidR="34DD0A67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83A9936" w:rsidP="083A9936" w:rsidRDefault="083A9936" w14:paraId="6EEA5A56" w14:textId="17A2F343">
            <w:pPr>
              <w:pStyle w:val="paragraph"/>
              <w:numPr>
                <w:ilvl w:val="2"/>
                <w:numId w:val="2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22"/>
                <w:szCs w:val="22"/>
              </w:rPr>
            </w:pPr>
          </w:p>
          <w:p w:rsidRPr="000C4FE6" w:rsidR="216D23C8" w:rsidP="083A9936" w:rsidRDefault="000C4FE6" w14:paraId="24A8A026" w14:textId="152FB66F">
            <w:pPr>
              <w:pStyle w:val="paragraph"/>
              <w:numPr>
                <w:ilvl w:val="1"/>
                <w:numId w:val="2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hyperlink r:id="rId10">
              <w:r w:rsidRPr="083A9936">
                <w:rPr>
                  <w:rStyle w:val="Hyperlink"/>
                  <w:rFonts w:ascii="Calibri" w:hAnsi="Calibri" w:cs="Calibri"/>
                  <w:sz w:val="22"/>
                  <w:szCs w:val="22"/>
                </w:rPr>
                <w:t>SAC Bylaws </w:t>
              </w:r>
            </w:hyperlink>
            <w:r w:rsidRPr="083A9936" w:rsidR="057FEB79">
              <w:rPr>
                <w:rFonts w:ascii="Calibri" w:hAnsi="Calibri" w:eastAsia="Calibri" w:cs="Calibri"/>
              </w:rPr>
              <w:t xml:space="preserve"> </w:t>
            </w:r>
          </w:p>
          <w:p w:rsidR="6ACEABEC" w:rsidP="083A9936" w:rsidRDefault="6ACEABEC" w14:paraId="54093F43" w14:textId="58F977BC">
            <w:pPr>
              <w:pStyle w:val="paragraph"/>
              <w:numPr>
                <w:ilvl w:val="2"/>
                <w:numId w:val="2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538135" w:themeColor="accent6" w:themeShade="BF"/>
                <w:sz w:val="22"/>
                <w:szCs w:val="22"/>
              </w:rPr>
            </w:pPr>
            <w:r w:rsidRPr="083A9936">
              <w:rPr>
                <w:rFonts w:ascii="Calibri" w:hAnsi="Calibri" w:eastAsia="Calibri" w:cs="Calibri"/>
                <w:color w:val="538135" w:themeColor="accent6" w:themeShade="BF"/>
                <w:sz w:val="22"/>
                <w:szCs w:val="22"/>
              </w:rPr>
              <w:t>Please reach out to Wendy if you no longer want to participate in SAC</w:t>
            </w:r>
          </w:p>
          <w:p w:rsidRPr="000C4FE6" w:rsidR="216D23C8" w:rsidP="42AC89C5" w:rsidRDefault="037586C8" w14:paraId="47DE97C6" w14:textId="265593A9">
            <w:pPr>
              <w:pStyle w:val="paragraph"/>
              <w:numPr>
                <w:ilvl w:val="1"/>
                <w:numId w:val="2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2AC89C5">
              <w:rPr>
                <w:rFonts w:ascii="Calibri" w:hAnsi="Calibri" w:eastAsia="Calibri" w:cs="Calibri"/>
              </w:rPr>
              <w:t>Agenda uploaded to GOAL Documents</w:t>
            </w:r>
          </w:p>
        </w:tc>
      </w:tr>
      <w:tr w:rsidR="216D23C8" w:rsidTr="6A9E1B98" w14:paraId="3387CFEA" w14:textId="77777777">
        <w:trPr>
          <w:trHeight w:val="2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Mar/>
          </w:tcPr>
          <w:p w:rsidR="216D23C8" w:rsidP="343919D2" w:rsidRDefault="343919D2" w14:paraId="281EE7F5" w14:textId="455B0708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i/>
                <w:iCs/>
              </w:rPr>
              <w:t>Communicate</w:t>
            </w:r>
          </w:p>
          <w:p w:rsidR="216D23C8" w:rsidP="216D23C8" w:rsidRDefault="216D23C8" w14:paraId="2D289BFE" w14:textId="3848859D">
            <w:pPr>
              <w:spacing w:after="160" w:line="259" w:lineRule="auto"/>
              <w:rPr>
                <w:rFonts w:ascii="Calibri" w:hAnsi="Calibri" w:eastAsia="Calibri" w:cs="Calibr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807" w:type="dxa"/>
            <w:tcMar/>
          </w:tcPr>
          <w:p w:rsidR="000C4FE6" w:rsidP="000C4FE6" w:rsidRDefault="000C4FE6" w14:paraId="3D165944" w14:textId="542A3860">
            <w:pPr>
              <w:pStyle w:val="paragraph"/>
              <w:spacing w:before="0" w:beforeAutospacing="0" w:after="0" w:afterAutospacing="0"/>
              <w:jc w:val="righ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Style w:val="eop"/>
                <w:rFonts w:ascii="Baskerville Old Face" w:hAnsi="Baskerville Old Face" w:cs="Calibri"/>
                <w:color w:val="000000"/>
                <w:sz w:val="32"/>
                <w:szCs w:val="32"/>
              </w:rPr>
              <w:t> </w:t>
            </w:r>
          </w:p>
          <w:p w:rsidRPr="007537FF" w:rsidR="000C4FE6" w:rsidP="42AC89C5" w:rsidRDefault="000C4FE6" w14:paraId="2291D338" w14:textId="150CDB22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</w:rPr>
            </w:pPr>
            <w:r w:rsidRPr="42AC89C5">
              <w:rPr>
                <w:rStyle w:val="normaltextrun"/>
                <w:rFonts w:ascii="Calibri" w:hAnsi="Calibri" w:cs="Calibri"/>
                <w:color w:val="000000" w:themeColor="text1"/>
              </w:rPr>
              <w:t>Previous GOAL SAC Officers for 202</w:t>
            </w:r>
            <w:r w:rsidR="00491257">
              <w:rPr>
                <w:rStyle w:val="normaltextrun"/>
                <w:rFonts w:ascii="Calibri" w:hAnsi="Calibri" w:cs="Calibri"/>
                <w:color w:val="000000" w:themeColor="text1"/>
              </w:rPr>
              <w:t>3</w:t>
            </w:r>
            <w:r w:rsidRPr="42AC89C5">
              <w:rPr>
                <w:rStyle w:val="normaltextrun"/>
                <w:rFonts w:ascii="Calibri" w:hAnsi="Calibri" w:cs="Calibri"/>
                <w:color w:val="000000" w:themeColor="text1"/>
              </w:rPr>
              <w:t>-202</w:t>
            </w:r>
            <w:r w:rsidR="00491257">
              <w:rPr>
                <w:rStyle w:val="normaltextrun"/>
                <w:rFonts w:ascii="Calibri" w:hAnsi="Calibri" w:cs="Calibri"/>
                <w:color w:val="000000" w:themeColor="text1"/>
              </w:rPr>
              <w:t>4</w:t>
            </w:r>
            <w:r w:rsidRPr="42AC89C5">
              <w:rPr>
                <w:rStyle w:val="eop"/>
                <w:rFonts w:ascii="Calibri" w:hAnsi="Calibri" w:cs="Calibri"/>
                <w:color w:val="000000" w:themeColor="text1"/>
              </w:rPr>
              <w:t> </w:t>
            </w:r>
          </w:p>
          <w:p w:rsidRPr="007537FF" w:rsidR="000C4FE6" w:rsidP="000C4FE6" w:rsidRDefault="000C4FE6" w14:paraId="3A6B529C" w14:textId="46E1CEB3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7537FF">
              <w:rPr>
                <w:rStyle w:val="normaltextrun"/>
                <w:rFonts w:ascii="Calibri" w:hAnsi="Calibri" w:cs="Calibri"/>
                <w:color w:val="000000"/>
              </w:rPr>
              <w:t>Chair – Wendy Haut</w:t>
            </w:r>
            <w:r w:rsidRPr="007537FF"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Pr="007537FF" w:rsidR="000C4FE6" w:rsidP="000C4FE6" w:rsidRDefault="000C4FE6" w14:paraId="424CFDFE" w14:textId="15D15E8A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7537FF">
              <w:rPr>
                <w:rStyle w:val="normaltextrun"/>
                <w:rFonts w:ascii="Calibri" w:hAnsi="Calibri" w:cs="Calibri"/>
                <w:color w:val="000000"/>
              </w:rPr>
              <w:t>Co-Chair – A</w:t>
            </w:r>
            <w:r w:rsidR="00491257">
              <w:rPr>
                <w:rStyle w:val="normaltextrun"/>
                <w:rFonts w:ascii="Calibri" w:hAnsi="Calibri" w:cs="Calibri"/>
                <w:color w:val="000000"/>
              </w:rPr>
              <w:t>lan Van Norman</w:t>
            </w:r>
          </w:p>
          <w:p w:rsidRPr="007537FF" w:rsidR="000C4FE6" w:rsidP="083A9936" w:rsidRDefault="000C4FE6" w14:paraId="1EB8D284" w14:textId="590C7CB0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83A9936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Secretary – </w:t>
            </w:r>
            <w:r w:rsidRPr="083A9936" w:rsidR="00491257">
              <w:rPr>
                <w:rStyle w:val="normaltextrun"/>
                <w:rFonts w:ascii="Calibri" w:hAnsi="Calibri" w:cs="Calibri"/>
                <w:color w:val="000000" w:themeColor="text1"/>
              </w:rPr>
              <w:t>Trac</w:t>
            </w:r>
            <w:r w:rsidRPr="083A9936" w:rsidR="660BA8CA">
              <w:rPr>
                <w:rStyle w:val="normaltextrun"/>
                <w:rFonts w:ascii="Calibri" w:hAnsi="Calibri" w:cs="Calibri"/>
                <w:color w:val="000000" w:themeColor="text1"/>
              </w:rPr>
              <w:t>i</w:t>
            </w:r>
            <w:r w:rsidRPr="083A9936" w:rsidR="00491257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 Woodson</w:t>
            </w:r>
          </w:p>
          <w:p w:rsidRPr="007537FF" w:rsidR="216D23C8" w:rsidP="007537FF" w:rsidRDefault="216D23C8" w14:paraId="3BF1C6F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:rsidR="007537FF" w:rsidP="007537FF" w:rsidRDefault="007537FF" w14:paraId="4085F19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7537FF" w:rsidR="007537FF" w:rsidP="007537FF" w:rsidRDefault="007537FF" w14:paraId="6117DB54" w14:textId="77777777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 w:rsidRPr="007537FF">
              <w:rPr>
                <w:rStyle w:val="normaltextrun"/>
                <w:rFonts w:ascii="Calibri" w:hAnsi="Calibri" w:cs="Calibri"/>
                <w:color w:val="000000"/>
              </w:rPr>
              <w:t>Identification/Election of members and officers</w:t>
            </w:r>
            <w:r w:rsidRPr="007537FF"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Pr="007537FF" w:rsidR="007537FF" w:rsidP="42AC89C5" w:rsidRDefault="007537FF" w14:paraId="1194BFA3" w14:textId="3520EE3C">
            <w:pPr>
              <w:pStyle w:val="paragraph"/>
              <w:numPr>
                <w:ilvl w:val="1"/>
                <w:numId w:val="3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42AC89C5">
              <w:rPr>
                <w:rStyle w:val="normaltextrun"/>
                <w:rFonts w:ascii="Calibri" w:hAnsi="Calibri" w:cs="Calibri"/>
                <w:color w:val="000000" w:themeColor="text1"/>
              </w:rPr>
              <w:t xml:space="preserve">Chair – </w:t>
            </w:r>
            <w:r w:rsidRPr="74B83795" w:rsidR="0B004B1A">
              <w:rPr>
                <w:rStyle w:val="normaltextrun"/>
                <w:rFonts w:ascii="Calibri" w:hAnsi="Calibri" w:cs="Calibri"/>
                <w:color w:val="000000" w:themeColor="text1"/>
              </w:rPr>
              <w:t>Wendy Haut</w:t>
            </w:r>
          </w:p>
          <w:p w:rsidR="0B004B1A" w:rsidP="74B83795" w:rsidRDefault="0B004B1A" w14:paraId="6DFC1CD6" w14:textId="0F68BB03">
            <w:pPr>
              <w:pStyle w:val="paragraph"/>
              <w:numPr>
                <w:ilvl w:val="2"/>
                <w:numId w:val="3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74B83795">
              <w:rPr>
                <w:rStyle w:val="normaltextrun"/>
                <w:rFonts w:ascii="Calibri" w:hAnsi="Calibri" w:cs="Calibri"/>
                <w:color w:val="538135" w:themeColor="accent6" w:themeShade="BF"/>
              </w:rPr>
              <w:t>Cameron McLaughlin nominated Wendy, Alan VanNorman 2nd</w:t>
            </w:r>
          </w:p>
          <w:p w:rsidRPr="007537FF" w:rsidR="007537FF" w:rsidP="4148BF75" w:rsidRDefault="007537FF" w14:paraId="7127BE3D" w14:noSpellErr="1" w14:textId="5C25B41E">
            <w:pPr>
              <w:pStyle w:val="paragraph"/>
              <w:numPr>
                <w:ilvl w:val="1"/>
                <w:numId w:val="3"/>
              </w:numPr>
              <w:spacing w:before="0" w:beforeAutospacing="off" w:after="0" w:afterAutospacing="o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4148BF75" w:rsidR="007537FF">
              <w:rPr>
                <w:rStyle w:val="normaltextrun"/>
                <w:rFonts w:ascii="Calibri" w:hAnsi="Calibri" w:cs="Calibri"/>
                <w:color w:val="000000" w:themeColor="text1" w:themeTint="FF" w:themeShade="FF"/>
              </w:rPr>
              <w:t>Co – Chair –</w:t>
            </w:r>
            <w:r w:rsidRPr="4148BF75" w:rsidR="73A94C25">
              <w:rPr>
                <w:rStyle w:val="normaltextrun"/>
                <w:rFonts w:ascii="Calibri" w:hAnsi="Calibri" w:cs="Calibri"/>
                <w:color w:val="000000" w:themeColor="text1" w:themeTint="FF" w:themeShade="FF"/>
              </w:rPr>
              <w:t xml:space="preserve"> </w:t>
            </w:r>
            <w:r w:rsidRPr="4148BF75" w:rsidR="73A94C25">
              <w:rPr>
                <w:rStyle w:val="normaltextrun"/>
                <w:rFonts w:ascii="Calibri" w:hAnsi="Calibri" w:cs="Calibri"/>
                <w:color w:val="000000" w:themeColor="text1" w:themeTint="FF" w:themeShade="FF"/>
              </w:rPr>
              <w:t>Alan VanNorman</w:t>
            </w:r>
          </w:p>
          <w:p w:rsidR="73A94C25" w:rsidP="4148BF75" w:rsidRDefault="73A94C25" w14:paraId="7E352708" w14:textId="01F0FBFC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6A9E1B98" w:rsidR="73A94C25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 xml:space="preserve">Karla Ash nominated Alan </w:t>
            </w:r>
            <w:r w:rsidRPr="6A9E1B98" w:rsidR="73A94C25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>VanNorman</w:t>
            </w:r>
            <w:r w:rsidRPr="6A9E1B98" w:rsidR="73A94C25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 xml:space="preserve">, Wendy </w:t>
            </w:r>
            <w:r w:rsidRPr="6A9E1B98" w:rsidR="78B49980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 xml:space="preserve">Haut </w:t>
            </w:r>
            <w:r w:rsidRPr="6A9E1B98" w:rsidR="73A94C25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>2nd</w:t>
            </w:r>
          </w:p>
          <w:p w:rsidRPr="007537FF" w:rsidR="007537FF" w:rsidP="4148BF75" w:rsidRDefault="007537FF" w14:paraId="4D867CD1" w14:noSpellErr="1" w14:textId="486E9290">
            <w:pPr>
              <w:pStyle w:val="paragraph"/>
              <w:numPr>
                <w:ilvl w:val="1"/>
                <w:numId w:val="3"/>
              </w:numPr>
              <w:spacing w:before="0" w:beforeAutospacing="off" w:after="0" w:afterAutospacing="o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4148BF75" w:rsidR="007537FF">
              <w:rPr>
                <w:rStyle w:val="normaltextrun"/>
                <w:rFonts w:ascii="Calibri" w:hAnsi="Calibri" w:cs="Calibri"/>
                <w:color w:val="000000" w:themeColor="text1" w:themeTint="FF" w:themeShade="FF"/>
              </w:rPr>
              <w:t xml:space="preserve">Secretary – </w:t>
            </w:r>
            <w:r w:rsidRPr="4148BF75" w:rsidR="54C768AD">
              <w:rPr>
                <w:rStyle w:val="normaltextrun"/>
                <w:rFonts w:ascii="Calibri" w:hAnsi="Calibri" w:cs="Calibri"/>
                <w:color w:val="000000" w:themeColor="text1" w:themeTint="FF" w:themeShade="FF"/>
              </w:rPr>
              <w:t>Traci Woodson</w:t>
            </w:r>
          </w:p>
          <w:p w:rsidR="54C768AD" w:rsidP="4148BF75" w:rsidRDefault="54C768AD" w14:paraId="7DA3AF28" w14:textId="3B587AD5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</w:pPr>
            <w:r w:rsidRPr="4148BF75" w:rsidR="54C768AD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>Wendy Haut nominated Traci Woodson, Karla Ash 2nd</w:t>
            </w:r>
          </w:p>
          <w:p w:rsidRPr="007537FF" w:rsidR="007537FF" w:rsidP="007537FF" w:rsidRDefault="007537FF" w14:paraId="03B96B9C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</w:p>
          <w:p w:rsidRPr="007537FF" w:rsidR="007537FF" w:rsidP="42AC89C5" w:rsidRDefault="007537FF" w14:paraId="7267CF93" w14:textId="4BC7A342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42AC89C5">
              <w:rPr>
                <w:rStyle w:val="normaltextrun"/>
                <w:rFonts w:ascii="Calibri" w:hAnsi="Calibri" w:cs="Calibri"/>
                <w:color w:val="000000" w:themeColor="text1"/>
              </w:rPr>
              <w:t>Introduction to School Performance Framework (SPF) - Jill Toussaint</w:t>
            </w:r>
            <w:r w:rsidRPr="42AC89C5" w:rsidR="68880DD8">
              <w:rPr>
                <w:rStyle w:val="normaltextrun"/>
                <w:rFonts w:ascii="Calibri" w:hAnsi="Calibri" w:cs="Calibri"/>
                <w:color w:val="000000" w:themeColor="text1"/>
              </w:rPr>
              <w:t>- Chief Academic Officer</w:t>
            </w:r>
          </w:p>
          <w:p w:rsidR="33C9044F" w:rsidP="4148BF75" w:rsidRDefault="199A9E49" w14:paraId="4CD3056F" w14:noSpellErr="1" w14:textId="17280526">
            <w:pPr>
              <w:pStyle w:val="paragraph"/>
              <w:numPr>
                <w:ilvl w:val="1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hyperlink r:id="R1b8c1731fbff4e51">
              <w:r w:rsidRPr="4148BF75" w:rsidR="199A9E49">
                <w:rPr>
                  <w:rStyle w:val="Hyperlink"/>
                </w:rPr>
                <w:t>AEC-SPF (Alternative Education Campus, School Performance Framework)</w:t>
              </w:r>
            </w:hyperlink>
          </w:p>
          <w:p w:rsidR="4148BF75" w:rsidP="6A9E1B98" w:rsidRDefault="4148BF75" w14:paraId="1A9CC2DF" w14:textId="1ADC8149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2FEB9E06">
              <w:rPr>
                <w:rStyle w:val="normaltextrun"/>
                <w:color w:val="538135" w:themeColor="accent6" w:themeTint="FF" w:themeShade="BF"/>
              </w:rPr>
              <w:t>On average, students check 3 indicators for “At Risk”</w:t>
            </w:r>
          </w:p>
          <w:p w:rsidRPr="007537FF" w:rsidR="007537FF" w:rsidP="6A9E1B98" w:rsidRDefault="007537FF" w14:paraId="3AFF35E1" w14:textId="458BEE5E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color w:val="538135" w:themeColor="accent6" w:themeTint="FF" w:themeShade="BF"/>
              </w:rPr>
            </w:pPr>
            <w:r w:rsidRPr="6A9E1B98" w:rsidR="2FEB9E06">
              <w:rPr>
                <w:rStyle w:val="normaltextrun"/>
                <w:color w:val="538135" w:themeColor="accent6" w:themeTint="FF" w:themeShade="BF"/>
              </w:rPr>
              <w:t>Will remain “Alternative Campus” designation</w:t>
            </w:r>
          </w:p>
          <w:p w:rsidRPr="007537FF" w:rsidR="007537FF" w:rsidP="6A9E1B98" w:rsidRDefault="007537FF" w14:paraId="0479F3D7" w14:textId="7BEA6065">
            <w:pPr>
              <w:pStyle w:val="paragraph"/>
              <w:numPr>
                <w:ilvl w:val="3"/>
                <w:numId w:val="3"/>
              </w:numPr>
              <w:spacing w:before="0" w:beforeAutospacing="off" w:after="0" w:afterAutospacing="o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color w:val="538135" w:themeColor="accent6" w:themeTint="FF" w:themeShade="BF"/>
              </w:rPr>
            </w:pPr>
            <w:r w:rsidRPr="6A9E1B98" w:rsidR="08C22F79">
              <w:rPr>
                <w:rStyle w:val="normaltextrun"/>
                <w:color w:val="538135" w:themeColor="accent6" w:themeTint="FF" w:themeShade="BF"/>
              </w:rPr>
              <w:t>Allows for “Alternative Measures”</w:t>
            </w:r>
          </w:p>
          <w:p w:rsidRPr="007537FF" w:rsidR="007537FF" w:rsidP="6A9E1B98" w:rsidRDefault="007537FF" w14:paraId="728E9747" w14:textId="29B7B228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color w:val="538135" w:themeColor="accent6" w:themeTint="FF" w:themeShade="BF"/>
              </w:rPr>
            </w:pPr>
            <w:r w:rsidRPr="6A9E1B98" w:rsidR="08C22F79">
              <w:rPr>
                <w:rStyle w:val="normaltextrun"/>
                <w:color w:val="538135" w:themeColor="accent6" w:themeTint="FF" w:themeShade="BF"/>
              </w:rPr>
              <w:t>Gain of 6.25 on SPF</w:t>
            </w:r>
          </w:p>
          <w:p w:rsidRPr="007537FF" w:rsidR="007537FF" w:rsidP="6A9E1B98" w:rsidRDefault="007537FF" w14:paraId="66F749DD" w14:textId="4D1E1762">
            <w:pPr>
              <w:pStyle w:val="paragraph"/>
              <w:numPr>
                <w:ilvl w:val="3"/>
                <w:numId w:val="3"/>
              </w:numPr>
              <w:spacing w:before="0" w:beforeAutospacing="off" w:after="0" w:afterAutospacing="o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color w:val="538135" w:themeColor="accent6" w:themeTint="FF" w:themeShade="BF"/>
              </w:rPr>
            </w:pPr>
            <w:r w:rsidRPr="6A9E1B98" w:rsidR="08C22F79">
              <w:rPr>
                <w:rStyle w:val="normaltextrun"/>
                <w:color w:val="538135" w:themeColor="accent6" w:themeTint="FF" w:themeShade="BF"/>
              </w:rPr>
              <w:t>Academic Achievement – Maintained at 11.25</w:t>
            </w:r>
          </w:p>
          <w:p w:rsidR="08C22F79" w:rsidP="6A9E1B98" w:rsidRDefault="08C22F79" w14:paraId="16399CFA" w14:textId="4650BAE2">
            <w:pPr>
              <w:pStyle w:val="paragraph"/>
              <w:numPr>
                <w:ilvl w:val="3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08C22F79">
              <w:rPr>
                <w:rStyle w:val="normaltextrun"/>
                <w:color w:val="538135" w:themeColor="accent6" w:themeTint="FF" w:themeShade="BF"/>
              </w:rPr>
              <w:t>Academic Growth</w:t>
            </w:r>
            <w:r w:rsidRPr="6A9E1B98" w:rsidR="660E59E8">
              <w:rPr>
                <w:rStyle w:val="normaltextrun"/>
                <w:color w:val="538135" w:themeColor="accent6" w:themeTint="FF" w:themeShade="BF"/>
              </w:rPr>
              <w:t xml:space="preserve"> – grew 1.25 point from last year</w:t>
            </w:r>
          </w:p>
          <w:p w:rsidR="660E59E8" w:rsidP="6A9E1B98" w:rsidRDefault="660E59E8" w14:paraId="44AFC516" w14:textId="525D67A9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660E59E8">
              <w:rPr>
                <w:rStyle w:val="normaltextrun"/>
                <w:color w:val="538135" w:themeColor="accent6" w:themeTint="FF" w:themeShade="BF"/>
              </w:rPr>
              <w:t>Does not meet in Math</w:t>
            </w:r>
          </w:p>
          <w:p w:rsidR="660E59E8" w:rsidP="6A9E1B98" w:rsidRDefault="660E59E8" w14:paraId="1E851106" w14:textId="3A2851C5">
            <w:pPr>
              <w:pStyle w:val="paragraph"/>
              <w:numPr>
                <w:ilvl w:val="3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660E59E8">
              <w:rPr>
                <w:rStyle w:val="normaltextrun"/>
                <w:color w:val="538135" w:themeColor="accent6" w:themeTint="FF" w:themeShade="BF"/>
              </w:rPr>
              <w:t>Student Engagement</w:t>
            </w:r>
            <w:r w:rsidRPr="6A9E1B98" w:rsidR="23A2EAD6">
              <w:rPr>
                <w:rStyle w:val="normaltextrun"/>
                <w:color w:val="538135" w:themeColor="accent6" w:themeTint="FF" w:themeShade="BF"/>
              </w:rPr>
              <w:t xml:space="preserve"> – Grew 1.25 points, went from improvement to performance</w:t>
            </w:r>
          </w:p>
          <w:p w:rsidR="660E59E8" w:rsidP="6A9E1B98" w:rsidRDefault="660E59E8" w14:paraId="53217798" w14:textId="7DDF41C9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660E59E8">
              <w:rPr>
                <w:rStyle w:val="normaltextrun"/>
                <w:color w:val="538135" w:themeColor="accent6" w:themeTint="FF" w:themeShade="BF"/>
              </w:rPr>
              <w:t>This is an alternative measure area</w:t>
            </w:r>
          </w:p>
          <w:p w:rsidR="660E59E8" w:rsidP="6A9E1B98" w:rsidRDefault="660E59E8" w14:paraId="19C88BE2" w14:textId="63778C91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660E59E8">
              <w:rPr>
                <w:rStyle w:val="normaltextrun"/>
                <w:color w:val="538135" w:themeColor="accent6" w:themeTint="FF" w:themeShade="BF"/>
              </w:rPr>
              <w:t>Attendance</w:t>
            </w:r>
            <w:r w:rsidRPr="6A9E1B98" w:rsidR="56C6B803">
              <w:rPr>
                <w:rStyle w:val="normaltextrun"/>
                <w:color w:val="538135" w:themeColor="accent6" w:themeTint="FF" w:themeShade="BF"/>
              </w:rPr>
              <w:t xml:space="preserve"> – </w:t>
            </w:r>
            <w:r w:rsidRPr="6A9E1B98" w:rsidR="660E59E8">
              <w:rPr>
                <w:rStyle w:val="normaltextrun"/>
                <w:color w:val="538135" w:themeColor="accent6" w:themeTint="FF" w:themeShade="BF"/>
              </w:rPr>
              <w:t>Exceeds</w:t>
            </w:r>
          </w:p>
          <w:p w:rsidR="56C6B803" w:rsidP="6A9E1B98" w:rsidRDefault="56C6B803" w14:paraId="19674715" w14:textId="3ED3514C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56C6B803">
              <w:rPr>
                <w:rStyle w:val="normaltextrun"/>
                <w:color w:val="538135" w:themeColor="accent6" w:themeTint="FF" w:themeShade="BF"/>
              </w:rPr>
              <w:t>Truancy – Meets</w:t>
            </w:r>
          </w:p>
          <w:p w:rsidR="56C6B803" w:rsidP="6A9E1B98" w:rsidRDefault="56C6B803" w14:paraId="3D4E8521" w14:textId="64334EB0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56C6B803">
              <w:rPr>
                <w:rStyle w:val="normaltextrun"/>
                <w:color w:val="538135" w:themeColor="accent6" w:themeTint="FF" w:themeShade="BF"/>
              </w:rPr>
              <w:t>Returning – Meets</w:t>
            </w:r>
          </w:p>
          <w:p w:rsidR="56C6B803" w:rsidP="6A9E1B98" w:rsidRDefault="56C6B803" w14:paraId="3F66CD4D" w14:textId="00211D47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56C6B803">
              <w:rPr>
                <w:rStyle w:val="normaltextrun"/>
                <w:color w:val="538135" w:themeColor="accent6" w:themeTint="FF" w:themeShade="BF"/>
              </w:rPr>
              <w:t>Re-</w:t>
            </w:r>
            <w:r w:rsidRPr="6A9E1B98" w:rsidR="56C6B803">
              <w:rPr>
                <w:rStyle w:val="normaltextrun"/>
                <w:color w:val="538135" w:themeColor="accent6" w:themeTint="FF" w:themeShade="BF"/>
              </w:rPr>
              <w:t>Engagement</w:t>
            </w:r>
            <w:r w:rsidRPr="6A9E1B98" w:rsidR="56C6B803">
              <w:rPr>
                <w:rStyle w:val="normaltextrun"/>
                <w:color w:val="538135" w:themeColor="accent6" w:themeTint="FF" w:themeShade="BF"/>
              </w:rPr>
              <w:t xml:space="preserve"> (previously dropped out) - Meets</w:t>
            </w:r>
          </w:p>
          <w:p w:rsidR="17F592C7" w:rsidP="6A9E1B98" w:rsidRDefault="17F592C7" w14:paraId="17EB331D" w14:textId="31A7241D">
            <w:pPr>
              <w:pStyle w:val="paragraph"/>
              <w:numPr>
                <w:ilvl w:val="3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17F592C7">
              <w:rPr>
                <w:rStyle w:val="normaltextrun"/>
                <w:color w:val="538135" w:themeColor="accent6" w:themeTint="FF" w:themeShade="BF"/>
              </w:rPr>
              <w:t>Postsecondary &amp; Workforce Readiness – grew over 4 points</w:t>
            </w:r>
          </w:p>
          <w:p w:rsidR="17F592C7" w:rsidP="6A9E1B98" w:rsidRDefault="17F592C7" w14:paraId="0818ACE8" w14:textId="4F407EC7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17F592C7">
              <w:rPr>
                <w:rStyle w:val="normaltextrun"/>
                <w:color w:val="538135" w:themeColor="accent6" w:themeTint="FF" w:themeShade="BF"/>
              </w:rPr>
              <w:t>CO SAT – Meets</w:t>
            </w:r>
          </w:p>
          <w:p w:rsidR="17F592C7" w:rsidP="6A9E1B98" w:rsidRDefault="17F592C7" w14:paraId="25448DF8" w14:textId="234399CF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17F592C7">
              <w:rPr>
                <w:rStyle w:val="normaltextrun"/>
                <w:color w:val="538135" w:themeColor="accent6" w:themeTint="FF" w:themeShade="BF"/>
              </w:rPr>
              <w:t>Completion – Approaching</w:t>
            </w:r>
          </w:p>
          <w:p w:rsidR="17F592C7" w:rsidP="6A9E1B98" w:rsidRDefault="17F592C7" w14:paraId="1B07B8B4" w14:textId="2C374340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17F592C7">
              <w:rPr>
                <w:rStyle w:val="normaltextrun"/>
                <w:color w:val="538135" w:themeColor="accent6" w:themeTint="FF" w:themeShade="BF"/>
              </w:rPr>
              <w:t>Dropout – Does not meet</w:t>
            </w:r>
          </w:p>
          <w:p w:rsidR="17F592C7" w:rsidP="6A9E1B98" w:rsidRDefault="17F592C7" w14:paraId="772C03EC" w14:textId="3E82695A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17F592C7">
              <w:rPr>
                <w:rStyle w:val="normaltextrun"/>
                <w:color w:val="538135" w:themeColor="accent6" w:themeTint="FF" w:themeShade="BF"/>
              </w:rPr>
              <w:t>Concurrent Enrollment</w:t>
            </w:r>
            <w:r w:rsidRPr="6A9E1B98" w:rsidR="4E2AA926">
              <w:rPr>
                <w:rStyle w:val="normaltextrun"/>
                <w:color w:val="538135" w:themeColor="accent6" w:themeTint="FF" w:themeShade="BF"/>
              </w:rPr>
              <w:t xml:space="preserve"> – Exceeds</w:t>
            </w:r>
          </w:p>
          <w:p w:rsidR="4E2AA926" w:rsidP="6A9E1B98" w:rsidRDefault="4E2AA926" w14:paraId="44D4BA7F" w14:textId="54F6D62F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4E2AA926">
              <w:rPr>
                <w:rStyle w:val="normaltextrun"/>
                <w:color w:val="538135" w:themeColor="accent6" w:themeTint="FF" w:themeShade="BF"/>
              </w:rPr>
              <w:t>Certificate Earned – Exceeds</w:t>
            </w:r>
          </w:p>
          <w:p w:rsidR="4E2AA926" w:rsidP="6A9E1B98" w:rsidRDefault="4E2AA926" w14:paraId="0D093FA5" w14:textId="5871555A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4E2AA926">
              <w:rPr>
                <w:rStyle w:val="normaltextrun"/>
                <w:color w:val="538135" w:themeColor="accent6" w:themeTint="FF" w:themeShade="BF"/>
              </w:rPr>
              <w:t>From Improvement to Performance</w:t>
            </w:r>
          </w:p>
          <w:p w:rsidR="6A9E1B98" w:rsidP="6A9E1B98" w:rsidRDefault="6A9E1B98" w14:paraId="7CE6D02B" w14:textId="5A00CD1B">
            <w:pPr>
              <w:pStyle w:val="paragraph"/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</w:p>
          <w:p w:rsidRPr="007537FF" w:rsidR="007537FF" w:rsidP="42AC89C5" w:rsidRDefault="30342960" w14:paraId="52A2C869" w14:textId="21E356C9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42AC89C5">
              <w:rPr>
                <w:rStyle w:val="normaltextrun"/>
                <w:rFonts w:ascii="Calibri" w:hAnsi="Calibri" w:cs="Calibri"/>
              </w:rPr>
              <w:t>Review the</w:t>
            </w:r>
            <w:r w:rsidRPr="42AC89C5" w:rsidR="007537FF">
              <w:rPr>
                <w:rStyle w:val="normaltextrun"/>
                <w:rFonts w:ascii="Calibri" w:hAnsi="Calibri" w:cs="Calibri"/>
              </w:rPr>
              <w:t xml:space="preserve"> Unified School Improvement Plan (UIP) – Karla Ash</w:t>
            </w:r>
            <w:r w:rsidRPr="42AC89C5" w:rsidR="3FD55413">
              <w:rPr>
                <w:rStyle w:val="normaltextrun"/>
                <w:rFonts w:ascii="Calibri" w:hAnsi="Calibri" w:cs="Calibri"/>
              </w:rPr>
              <w:t>- Sr. Director of Accountability</w:t>
            </w:r>
          </w:p>
          <w:p w:rsidR="307FF9C9" w:rsidP="6A9E1B98" w:rsidRDefault="307FF9C9" w14:paraId="0546BF2F" w14:textId="6E5FB9A6">
            <w:pPr>
              <w:pStyle w:val="paragraph"/>
              <w:numPr>
                <w:ilvl w:val="1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hyperlink r:id="Re716423b7ed44989">
              <w:r w:rsidRPr="6A9E1B98" w:rsidR="307FF9C9">
                <w:rPr>
                  <w:rStyle w:val="Hyperlink"/>
                </w:rPr>
                <w:t xml:space="preserve">UIP </w:t>
              </w:r>
              <w:r w:rsidRPr="6A9E1B98" w:rsidR="1E3A1A76">
                <w:rPr>
                  <w:rStyle w:val="Hyperlink"/>
                </w:rPr>
                <w:t>10.3</w:t>
              </w:r>
              <w:r w:rsidRPr="6A9E1B98" w:rsidR="300DD0B6">
                <w:rPr>
                  <w:rStyle w:val="Hyperlink"/>
                </w:rPr>
                <w:t>.202</w:t>
              </w:r>
            </w:hyperlink>
            <w:r w:rsidR="009B056C">
              <w:rPr/>
              <w:t>4</w:t>
            </w:r>
          </w:p>
          <w:p w:rsidR="51BECFE9" w:rsidP="6A9E1B98" w:rsidRDefault="51BECFE9" w14:paraId="45F93D96" w14:textId="4595010D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rPr>
                <w:rStyle w:val="normaltextrun"/>
                <w:color w:val="538135" w:themeColor="accent6" w:themeTint="FF" w:themeShade="BF"/>
              </w:rPr>
            </w:pPr>
            <w:r w:rsidRPr="6A9E1B98" w:rsidR="51BECFE9">
              <w:rPr>
                <w:rStyle w:val="normaltextrun"/>
                <w:color w:val="538135" w:themeColor="accent6" w:themeTint="FF" w:themeShade="BF"/>
              </w:rPr>
              <w:t>Official doc</w:t>
            </w:r>
          </w:p>
          <w:p w:rsidR="42AC89C5" w:rsidP="0E81EE68" w:rsidRDefault="42AC89C5" w14:paraId="4DD5103C" w14:textId="1FDDD260">
            <w:pPr>
              <w:pStyle w:val="paragraph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</w:p>
          <w:p w:rsidR="307FF9C9" w:rsidP="6A9E1B98" w:rsidRDefault="307FF9C9" w14:paraId="4166DC33" w14:textId="0AC22624">
            <w:pPr>
              <w:pStyle w:val="paragraph"/>
              <w:numPr>
                <w:ilvl w:val="1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hyperlink r:id="Ra80030de2d6f4b8d">
              <w:r w:rsidRPr="6A9E1B98" w:rsidR="307FF9C9">
                <w:rPr>
                  <w:rStyle w:val="Hyperlink"/>
                </w:rPr>
                <w:t>UIP Executive Summary</w:t>
              </w:r>
            </w:hyperlink>
          </w:p>
          <w:p w:rsidR="42AC89C5" w:rsidP="6A9E1B98" w:rsidRDefault="42AC89C5" w14:paraId="036820F9" w14:textId="58BED834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r w:rsidRPr="6A9E1B98" w:rsidR="5F5707C5">
              <w:rPr>
                <w:rStyle w:val="normaltextrun"/>
                <w:color w:val="538135" w:themeColor="accent6" w:themeTint="FF" w:themeShade="BF"/>
              </w:rPr>
              <w:t>Challenges - Student Performance Priorities</w:t>
            </w:r>
          </w:p>
          <w:p w:rsidR="42AC89C5" w:rsidP="6A9E1B98" w:rsidRDefault="42AC89C5" w14:paraId="06EA768A" w14:textId="35547807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r w:rsidRPr="6A9E1B98" w:rsidR="5F5707C5">
              <w:rPr>
                <w:rStyle w:val="normaltextrun"/>
                <w:color w:val="538135" w:themeColor="accent6" w:themeTint="FF" w:themeShade="BF"/>
              </w:rPr>
              <w:t xml:space="preserve">Root Causes - </w:t>
            </w:r>
          </w:p>
          <w:p w:rsidR="42AC89C5" w:rsidP="6A9E1B98" w:rsidRDefault="42AC89C5" w14:paraId="52E7C462" w14:textId="09D606F7">
            <w:pPr>
              <w:pStyle w:val="paragraph"/>
              <w:numPr>
                <w:ilvl w:val="3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r w:rsidRPr="6A9E1B98" w:rsidR="5F5707C5">
              <w:rPr>
                <w:rStyle w:val="normaltextrun"/>
                <w:color w:val="538135" w:themeColor="accent6" w:themeTint="FF" w:themeShade="BF"/>
              </w:rPr>
              <w:t>Underdeveloped environment for at-risk student success</w:t>
            </w:r>
          </w:p>
          <w:p w:rsidR="42AC89C5" w:rsidP="6A9E1B98" w:rsidRDefault="42AC89C5" w14:paraId="0BBDC706" w14:textId="2A1115F8">
            <w:pPr>
              <w:pStyle w:val="paragraph"/>
              <w:numPr>
                <w:ilvl w:val="3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r w:rsidRPr="6A9E1B98" w:rsidR="5F5707C5">
              <w:rPr>
                <w:rStyle w:val="normaltextrun"/>
                <w:color w:val="538135" w:themeColor="accent6" w:themeTint="FF" w:themeShade="BF"/>
              </w:rPr>
              <w:t xml:space="preserve">Underdeveloped staff - </w:t>
            </w:r>
          </w:p>
          <w:p w:rsidR="42AC89C5" w:rsidP="6A9E1B98" w:rsidRDefault="42AC89C5" w14:paraId="2BDD07F2" w14:textId="50D215AC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r w:rsidRPr="6A9E1B98" w:rsidR="4469E6FF">
              <w:rPr>
                <w:rStyle w:val="normaltextrun"/>
                <w:color w:val="538135" w:themeColor="accent6" w:themeTint="FF" w:themeShade="BF"/>
              </w:rPr>
              <w:t>65</w:t>
            </w:r>
            <w:r w:rsidRPr="6A9E1B98" w:rsidR="5F5707C5">
              <w:rPr>
                <w:rStyle w:val="normaltextrun"/>
                <w:color w:val="538135" w:themeColor="accent6" w:themeTint="FF" w:themeShade="BF"/>
              </w:rPr>
              <w:t>%</w:t>
            </w:r>
            <w:r w:rsidRPr="6A9E1B98" w:rsidR="5F5707C5">
              <w:rPr>
                <w:rStyle w:val="normaltextrun"/>
                <w:color w:val="538135" w:themeColor="accent6" w:themeTint="FF" w:themeShade="BF"/>
              </w:rPr>
              <w:t xml:space="preserve"> of staff have been at GOAL less than 5 years</w:t>
            </w:r>
          </w:p>
          <w:p w:rsidR="42AC89C5" w:rsidP="6A9E1B98" w:rsidRDefault="42AC89C5" w14:paraId="11D44E31" w14:textId="2ED4552F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r w:rsidRPr="6A9E1B98" w:rsidR="5F5707C5">
              <w:rPr>
                <w:rStyle w:val="normaltextrun"/>
                <w:color w:val="538135" w:themeColor="accent6" w:themeTint="FF" w:themeShade="BF"/>
              </w:rPr>
              <w:t xml:space="preserve">Transfers reflected in data? - Only when a student leaves and </w:t>
            </w:r>
            <w:r w:rsidRPr="6A9E1B98" w:rsidR="5F5707C5">
              <w:rPr>
                <w:rStyle w:val="normaltextrun"/>
                <w:color w:val="538135" w:themeColor="accent6" w:themeTint="FF" w:themeShade="BF"/>
              </w:rPr>
              <w:t>doesn’t</w:t>
            </w:r>
            <w:r w:rsidRPr="6A9E1B98" w:rsidR="5F5707C5">
              <w:rPr>
                <w:rStyle w:val="normaltextrun"/>
                <w:color w:val="538135" w:themeColor="accent6" w:themeTint="FF" w:themeShade="BF"/>
              </w:rPr>
              <w:t xml:space="preserve"> enroll at another school. </w:t>
            </w:r>
          </w:p>
          <w:p w:rsidR="42AC89C5" w:rsidP="6A9E1B98" w:rsidRDefault="42AC89C5" w14:paraId="5E6D5C5F" w14:textId="4BD6E35A">
            <w:pPr>
              <w:pStyle w:val="paragraph"/>
              <w:numPr>
                <w:ilvl w:val="3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r w:rsidRPr="6A9E1B98" w:rsidR="29588DF4">
              <w:rPr>
                <w:rStyle w:val="normaltextrun"/>
                <w:color w:val="538135" w:themeColor="accent6" w:themeTint="FF" w:themeShade="BF"/>
              </w:rPr>
              <w:t xml:space="preserve">Major </w:t>
            </w:r>
            <w:r w:rsidRPr="6A9E1B98" w:rsidR="29588DF4">
              <w:rPr>
                <w:rStyle w:val="normaltextrun"/>
                <w:color w:val="538135" w:themeColor="accent6" w:themeTint="FF" w:themeShade="BF"/>
              </w:rPr>
              <w:t>Improvement</w:t>
            </w:r>
            <w:r w:rsidRPr="6A9E1B98" w:rsidR="29588DF4">
              <w:rPr>
                <w:rStyle w:val="normaltextrun"/>
                <w:color w:val="538135" w:themeColor="accent6" w:themeTint="FF" w:themeShade="BF"/>
              </w:rPr>
              <w:t xml:space="preserve"> Strategies</w:t>
            </w:r>
          </w:p>
          <w:p w:rsidR="42AC89C5" w:rsidP="6A9E1B98" w:rsidRDefault="42AC89C5" w14:paraId="602D10A9" w14:textId="728B0216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r w:rsidRPr="6A9E1B98" w:rsidR="29588DF4">
              <w:rPr>
                <w:rStyle w:val="normaltextrun"/>
                <w:color w:val="538135" w:themeColor="accent6" w:themeTint="FF" w:themeShade="BF"/>
              </w:rPr>
              <w:t>Staff development specific to academics</w:t>
            </w:r>
          </w:p>
          <w:p w:rsidR="42AC89C5" w:rsidP="6A9E1B98" w:rsidRDefault="42AC89C5" w14:paraId="6154518D" w14:textId="28AF1705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r w:rsidRPr="6A9E1B98" w:rsidR="29588DF4">
              <w:rPr>
                <w:rStyle w:val="normaltextrun"/>
                <w:color w:val="538135" w:themeColor="accent6" w:themeTint="FF" w:themeShade="BF"/>
              </w:rPr>
              <w:t>Staff development specific to the use of technology</w:t>
            </w:r>
          </w:p>
          <w:p w:rsidR="42AC89C5" w:rsidP="6A9E1B98" w:rsidRDefault="42AC89C5" w14:paraId="66437D91" w14:textId="407D55E5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r w:rsidRPr="6A9E1B98" w:rsidR="29588DF4">
              <w:rPr>
                <w:rStyle w:val="normaltextrun"/>
                <w:color w:val="538135" w:themeColor="accent6" w:themeTint="FF" w:themeShade="BF"/>
              </w:rPr>
              <w:t>Curriculum Update</w:t>
            </w:r>
          </w:p>
          <w:p w:rsidR="42AC89C5" w:rsidP="6A9E1B98" w:rsidRDefault="42AC89C5" w14:paraId="77DF9908" w14:textId="07C7D439">
            <w:pPr>
              <w:pStyle w:val="paragraph"/>
              <w:numPr>
                <w:ilvl w:val="3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</w:rPr>
            </w:pPr>
            <w:r w:rsidRPr="6A9E1B98" w:rsidR="29588DF4">
              <w:rPr>
                <w:rStyle w:val="normaltextrun"/>
                <w:color w:val="538135" w:themeColor="accent6" w:themeTint="FF" w:themeShade="BF"/>
              </w:rPr>
              <w:t>GOAL has been Federally identified as a Support School</w:t>
            </w:r>
          </w:p>
          <w:p w:rsidR="42AC89C5" w:rsidP="6A9E1B98" w:rsidRDefault="42AC89C5" w14:paraId="15EE2F82" w14:textId="69003936">
            <w:pPr>
              <w:pStyle w:val="paragraph"/>
              <w:numPr>
                <w:ilvl w:val="4"/>
                <w:numId w:val="3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color w:val="538135" w:themeColor="accent6" w:themeTint="FF" w:themeShade="BF"/>
              </w:rPr>
            </w:pPr>
            <w:r w:rsidRPr="6A9E1B98" w:rsidR="29588DF4">
              <w:rPr>
                <w:rStyle w:val="normaltextrun"/>
                <w:color w:val="538135" w:themeColor="accent6" w:themeTint="FF" w:themeShade="BF"/>
              </w:rPr>
              <w:t xml:space="preserve">Partnered with an outside organization to </w:t>
            </w:r>
            <w:r w:rsidRPr="6A9E1B98" w:rsidR="29588DF4">
              <w:rPr>
                <w:rStyle w:val="normaltextrun"/>
                <w:color w:val="538135" w:themeColor="accent6" w:themeTint="FF" w:themeShade="BF"/>
              </w:rPr>
              <w:t>identify</w:t>
            </w:r>
            <w:r w:rsidRPr="6A9E1B98" w:rsidR="29588DF4">
              <w:rPr>
                <w:rStyle w:val="normaltextrun"/>
                <w:color w:val="538135" w:themeColor="accent6" w:themeTint="FF" w:themeShade="BF"/>
              </w:rPr>
              <w:t xml:space="preserve"> areas and support growth (higher graduation rates).</w:t>
            </w:r>
          </w:p>
          <w:p w:rsidRPr="007537FF" w:rsidR="007537FF" w:rsidP="007537FF" w:rsidRDefault="007537FF" w14:paraId="0F92DCC9" w14:textId="77777777">
            <w:pPr>
              <w:pStyle w:val="paragraph"/>
              <w:spacing w:before="0" w:beforeAutospacing="0" w:after="0" w:afterAutospacing="0"/>
              <w:ind w:left="36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</w:p>
          <w:p w:rsidRPr="00AC4683" w:rsidR="00AC4683" w:rsidP="00AC4683" w:rsidRDefault="007537FF" w14:paraId="7F914586" w14:textId="77777777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42AC89C5">
              <w:rPr>
                <w:rStyle w:val="normaltextrun"/>
                <w:rFonts w:ascii="Calibri" w:hAnsi="Calibri" w:cs="Calibri"/>
                <w:color w:val="000000" w:themeColor="text1"/>
              </w:rPr>
              <w:t>Strategic Plan Quarterly Review - Alan Van Norman</w:t>
            </w:r>
            <w:r w:rsidRPr="42AC89C5" w:rsidR="2400C465">
              <w:rPr>
                <w:rStyle w:val="normaltextrun"/>
                <w:rFonts w:ascii="Calibri" w:hAnsi="Calibri" w:cs="Calibri"/>
                <w:color w:val="000000" w:themeColor="text1"/>
              </w:rPr>
              <w:t>- Director of Communications</w:t>
            </w:r>
          </w:p>
          <w:p w:rsidRPr="00AC4683" w:rsidR="00AC4683" w:rsidP="00AC4683" w:rsidRDefault="6515B5B9" w14:paraId="32792F75" w14:textId="77777777">
            <w:pPr>
              <w:pStyle w:val="paragraph"/>
              <w:numPr>
                <w:ilvl w:val="1"/>
                <w:numId w:val="3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00AC4683">
              <w:rPr>
                <w:rStyle w:val="normaltextrun"/>
                <w:b/>
                <w:bCs/>
              </w:rPr>
              <w:t xml:space="preserve">Pillar 1 </w:t>
            </w:r>
            <w:r w:rsidRPr="00AC4683" w:rsidR="1551D7FB">
              <w:rPr>
                <w:rStyle w:val="normaltextrun"/>
                <w:b/>
                <w:bCs/>
              </w:rPr>
              <w:t>STUDENT GROWTH, ACHIEVEMENT</w:t>
            </w:r>
            <w:r w:rsidRPr="00AC4683" w:rsidR="633C94A2">
              <w:rPr>
                <w:rStyle w:val="normaltextrun"/>
                <w:b/>
                <w:bCs/>
              </w:rPr>
              <w:t>,</w:t>
            </w:r>
            <w:r w:rsidRPr="00AC4683" w:rsidR="1551D7FB">
              <w:rPr>
                <w:rStyle w:val="normaltextrun"/>
                <w:b/>
                <w:bCs/>
              </w:rPr>
              <w:t xml:space="preserve"> AND SUCCESS</w:t>
            </w:r>
            <w:r w:rsidRPr="00AC4683" w:rsidR="7D838BA5">
              <w:rPr>
                <w:rStyle w:val="normaltextrun"/>
                <w:b/>
                <w:bCs/>
              </w:rPr>
              <w:t>; Jill</w:t>
            </w:r>
            <w:r w:rsidRPr="00AC4683" w:rsidR="691EF8E4">
              <w:rPr>
                <w:rStyle w:val="normaltextrun"/>
                <w:b/>
                <w:bCs/>
              </w:rPr>
              <w:t xml:space="preserve"> Toussaint</w:t>
            </w:r>
          </w:p>
          <w:p w:rsidRPr="00AC4683" w:rsidR="00AC4683" w:rsidP="6A9E1B98" w:rsidRDefault="00AC4683" w14:paraId="403D6777" w14:textId="3B6C7875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</w:pPr>
            <w:r w:rsidRPr="6A9E1B98" w:rsidR="164F5BE2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 xml:space="preserve">The work here is supporting the SPF and UIP growth. </w:t>
            </w:r>
          </w:p>
          <w:p w:rsidRPr="00AC4683" w:rsidR="00AC4683" w:rsidP="6A9E1B98" w:rsidRDefault="6515B5B9" w14:paraId="33AAD0E7" w14:textId="08395253">
            <w:pPr>
              <w:pStyle w:val="paragraph"/>
              <w:numPr>
                <w:ilvl w:val="1"/>
                <w:numId w:val="3"/>
              </w:numPr>
              <w:spacing w:before="0" w:beforeAutospacing="off" w:after="0" w:afterAutospacing="o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b w:val="1"/>
                <w:bCs w:val="1"/>
              </w:rPr>
            </w:pPr>
            <w:r w:rsidRPr="6A9E1B98" w:rsidR="6515B5B9">
              <w:rPr>
                <w:rStyle w:val="normaltextrun"/>
                <w:b w:val="1"/>
                <w:bCs w:val="1"/>
              </w:rPr>
              <w:t>Pillar 2</w:t>
            </w:r>
            <w:r w:rsidRPr="6A9E1B98" w:rsidR="509A26EB">
              <w:rPr>
                <w:rStyle w:val="normaltextrun"/>
                <w:b w:val="1"/>
                <w:bCs w:val="1"/>
              </w:rPr>
              <w:t xml:space="preserve"> STUDENT CAREER DEVELOPMENT AND PLANNING</w:t>
            </w:r>
            <w:r w:rsidRPr="6A9E1B98" w:rsidR="4D7C0EBE">
              <w:rPr>
                <w:rStyle w:val="normaltextrun"/>
                <w:b w:val="1"/>
                <w:bCs w:val="1"/>
              </w:rPr>
              <w:t xml:space="preserve">; </w:t>
            </w:r>
            <w:r w:rsidRPr="6A9E1B98" w:rsidR="1DE2A6E0">
              <w:rPr>
                <w:rStyle w:val="normaltextrun"/>
                <w:b w:val="1"/>
                <w:bCs w:val="1"/>
              </w:rPr>
              <w:t>Aryn Henneke</w:t>
            </w:r>
          </w:p>
          <w:p w:rsidRPr="00AC4683" w:rsidR="00AC4683" w:rsidP="6A9E1B98" w:rsidRDefault="6515B5B9" w14:paraId="66DA6134" w14:textId="416F4F89">
            <w:pPr>
              <w:pStyle w:val="paragraph"/>
              <w:numPr>
                <w:ilvl w:val="2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Style w:val="normaltextrun"/>
                <w:rFonts w:ascii="Calibri" w:hAnsi="Calibri" w:cs="Calibri"/>
              </w:rPr>
            </w:pPr>
            <w:r w:rsidRPr="6A9E1B98" w:rsidR="069BA8ED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>Had a Thrive Dashboard released to support students via soft data</w:t>
            </w:r>
          </w:p>
          <w:p w:rsidRPr="00AC4683" w:rsidR="00AC4683" w:rsidP="6A9E1B98" w:rsidRDefault="6515B5B9" w14:paraId="164C30C9" w14:textId="2D2544DE">
            <w:pPr>
              <w:pStyle w:val="paragraph"/>
              <w:numPr>
                <w:ilvl w:val="1"/>
                <w:numId w:val="3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Style w:val="normaltextrun"/>
                <w:rFonts w:ascii="Calibri" w:hAnsi="Calibri" w:cs="Calibri"/>
              </w:rPr>
            </w:pPr>
            <w:r w:rsidRPr="6A9E1B98" w:rsidR="6515B5B9">
              <w:rPr>
                <w:rStyle w:val="normaltextrun"/>
                <w:b w:val="1"/>
                <w:bCs w:val="1"/>
              </w:rPr>
              <w:t>Pillar 3</w:t>
            </w:r>
            <w:r w:rsidRPr="6A9E1B98" w:rsidR="267C02FD">
              <w:rPr>
                <w:rStyle w:val="normaltextrun"/>
                <w:b w:val="1"/>
                <w:bCs w:val="1"/>
              </w:rPr>
              <w:t xml:space="preserve"> SOCIAL EMOTIONAL LEARNING AND</w:t>
            </w:r>
            <w:r>
              <w:br/>
            </w:r>
            <w:r w:rsidRPr="6A9E1B98" w:rsidR="267C02FD">
              <w:rPr>
                <w:rStyle w:val="normaltextrun"/>
                <w:b w:val="1"/>
                <w:bCs w:val="1"/>
              </w:rPr>
              <w:t>SELF-AWARENESS FOR STUDENTS</w:t>
            </w:r>
            <w:r w:rsidRPr="6A9E1B98" w:rsidR="097ACBAB">
              <w:rPr>
                <w:rStyle w:val="normaltextrun"/>
                <w:b w:val="1"/>
                <w:bCs w:val="1"/>
              </w:rPr>
              <w:t xml:space="preserve">; </w:t>
            </w:r>
            <w:r w:rsidRPr="6A9E1B98" w:rsidR="077A5F67">
              <w:rPr>
                <w:rStyle w:val="normaltextrun"/>
                <w:b w:val="1"/>
                <w:bCs w:val="1"/>
              </w:rPr>
              <w:t>Ramon</w:t>
            </w:r>
            <w:r w:rsidRPr="6A9E1B98" w:rsidR="7AB39462">
              <w:rPr>
                <w:rStyle w:val="normaltextrun"/>
                <w:b w:val="1"/>
                <w:bCs w:val="1"/>
              </w:rPr>
              <w:t xml:space="preserve"> </w:t>
            </w:r>
            <w:r w:rsidRPr="6A9E1B98" w:rsidR="03C2274A">
              <w:rPr>
                <w:rStyle w:val="normaltextrun"/>
                <w:b w:val="1"/>
                <w:bCs w:val="1"/>
              </w:rPr>
              <w:t>Arriaga</w:t>
            </w:r>
          </w:p>
          <w:p w:rsidRPr="00AC4683" w:rsidR="00AC4683" w:rsidP="6A9E1B98" w:rsidRDefault="00AC4683" w14:paraId="10E844C7" w14:textId="2E23176B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</w:pPr>
            <w:r w:rsidRPr="6A9E1B98" w:rsidR="3E7AC204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 xml:space="preserve">MTSS Dashboard is getting a revamp to help with </w:t>
            </w:r>
            <w:r w:rsidRPr="6A9E1B98" w:rsidR="3E7AC204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>utiliz</w:t>
            </w:r>
            <w:r w:rsidRPr="6A9E1B98" w:rsidR="3E7AC204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>ing data</w:t>
            </w:r>
          </w:p>
          <w:p w:rsidR="3E7AC204" w:rsidP="6A9E1B98" w:rsidRDefault="3E7AC204" w14:paraId="766F01EE" w14:textId="36993DAA">
            <w:pPr>
              <w:pStyle w:val="paragraph"/>
              <w:numPr>
                <w:ilvl w:val="2"/>
                <w:numId w:val="3"/>
              </w:numPr>
              <w:spacing w:before="0" w:beforeAutospacing="off" w:after="0" w:afterAutospacing="off"/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</w:pPr>
            <w:r w:rsidRPr="6A9E1B98" w:rsidR="3E7AC204">
              <w:rPr>
                <w:rStyle w:val="normaltextrun"/>
                <w:rFonts w:ascii="Calibri" w:hAnsi="Calibri" w:cs="Calibri"/>
                <w:color w:val="538135" w:themeColor="accent6" w:themeTint="FF" w:themeShade="BF"/>
              </w:rPr>
              <w:t>Panorama survey results from last year completion average 55%</w:t>
            </w:r>
          </w:p>
          <w:p w:rsidRPr="00AC4683" w:rsidR="00AC4683" w:rsidP="42AC89C5" w:rsidRDefault="6515B5B9" w14:paraId="6442BEDD" w14:textId="77777777">
            <w:pPr>
              <w:pStyle w:val="paragraph"/>
              <w:numPr>
                <w:ilvl w:val="1"/>
                <w:numId w:val="3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00AC4683">
              <w:rPr>
                <w:rStyle w:val="normaltextrun"/>
                <w:b/>
                <w:bCs/>
              </w:rPr>
              <w:t>Pillar 4</w:t>
            </w:r>
            <w:r w:rsidRPr="00AC4683" w:rsidR="7E86167E">
              <w:rPr>
                <w:rStyle w:val="normaltextrun"/>
                <w:b/>
                <w:bCs/>
              </w:rPr>
              <w:t xml:space="preserve"> STAFF SUCCESS THROUGH SOCIAL EMOTIONAL </w:t>
            </w:r>
          </w:p>
          <w:p w:rsidR="00AC4683" w:rsidP="00AC4683" w:rsidRDefault="7E86167E" w14:paraId="35A0D3E5" w14:textId="70C22CEF">
            <w:pPr>
              <w:pStyle w:val="paragraph"/>
              <w:spacing w:before="0" w:beforeAutospacing="0" w:after="0" w:afterAutospacing="0"/>
              <w:ind w:left="72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b/>
                <w:bCs/>
              </w:rPr>
            </w:pPr>
            <w:r w:rsidRPr="00AC4683">
              <w:rPr>
                <w:rStyle w:val="normaltextrun"/>
                <w:b/>
                <w:bCs/>
              </w:rPr>
              <w:t>WELLNESS AND PROFESSIONAL GROWTH</w:t>
            </w:r>
            <w:r w:rsidRPr="00AC4683" w:rsidR="1671B854">
              <w:rPr>
                <w:rStyle w:val="normaltextrun"/>
                <w:b/>
                <w:bCs/>
              </w:rPr>
              <w:t xml:space="preserve">; </w:t>
            </w:r>
            <w:r w:rsidRPr="00AC4683" w:rsidR="19B9C779">
              <w:rPr>
                <w:rStyle w:val="normaltextrun"/>
                <w:b/>
                <w:bCs/>
              </w:rPr>
              <w:t>Ron Vigil</w:t>
            </w:r>
          </w:p>
          <w:p w:rsidR="00AC4683" w:rsidP="6A9E1B98" w:rsidRDefault="00AC4683" w14:paraId="0EA506F5" w14:textId="2832C948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ind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b w:val="0"/>
                <w:bCs w:val="0"/>
                <w:color w:val="538135" w:themeColor="accent6" w:themeTint="FF" w:themeShade="BF"/>
              </w:rPr>
            </w:pPr>
            <w:r w:rsidRPr="6A9E1B98" w:rsidR="26C7C908">
              <w:rPr>
                <w:rStyle w:val="normaltextrun"/>
                <w:b w:val="0"/>
                <w:bCs w:val="0"/>
                <w:color w:val="538135" w:themeColor="accent6" w:themeTint="FF" w:themeShade="BF"/>
              </w:rPr>
              <w:t>New grant funding through Signa</w:t>
            </w:r>
          </w:p>
          <w:p w:rsidRPr="00AC4683" w:rsidR="00AC4683" w:rsidP="6A9E1B98" w:rsidRDefault="00AC4683" w14:paraId="499AE1D2" w14:textId="1EDDB5C1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b w:val="0"/>
                <w:bCs w:val="0"/>
                <w:color w:val="538135" w:themeColor="accent6" w:themeTint="FF" w:themeShade="BF"/>
              </w:rPr>
            </w:pPr>
            <w:r w:rsidRPr="6A9E1B98" w:rsidR="26C7C908">
              <w:rPr>
                <w:rStyle w:val="normaltextrun"/>
                <w:b w:val="0"/>
                <w:bCs w:val="0"/>
                <w:color w:val="538135" w:themeColor="accent6" w:themeTint="FF" w:themeShade="BF"/>
              </w:rPr>
              <w:t>Ennergage Survey – has been reviewed by regional leaders and things are working in the background to grow and support leaders and staff.</w:t>
            </w:r>
          </w:p>
          <w:p w:rsidRPr="00AC4683" w:rsidR="6515B5B9" w:rsidP="42AC89C5" w:rsidRDefault="6515B5B9" w14:paraId="1135A0C5" w14:textId="05A8BE7F">
            <w:pPr>
              <w:pStyle w:val="paragraph"/>
              <w:numPr>
                <w:ilvl w:val="1"/>
                <w:numId w:val="3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6A9E1B98" w:rsidR="6515B5B9">
              <w:rPr>
                <w:rStyle w:val="normaltextrun"/>
                <w:b w:val="1"/>
                <w:bCs w:val="1"/>
              </w:rPr>
              <w:t>P</w:t>
            </w:r>
            <w:r w:rsidRPr="6A9E1B98" w:rsidR="488CB5D4">
              <w:rPr>
                <w:rStyle w:val="normaltextrun"/>
                <w:b w:val="1"/>
                <w:bCs w:val="1"/>
              </w:rPr>
              <w:t>i</w:t>
            </w:r>
            <w:r w:rsidRPr="6A9E1B98" w:rsidR="6515B5B9">
              <w:rPr>
                <w:rStyle w:val="normaltextrun"/>
                <w:b w:val="1"/>
                <w:bCs w:val="1"/>
              </w:rPr>
              <w:t>llar 5</w:t>
            </w:r>
            <w:r w:rsidRPr="6A9E1B98" w:rsidR="625BE595">
              <w:rPr>
                <w:rStyle w:val="normaltextrun"/>
                <w:b w:val="1"/>
                <w:bCs w:val="1"/>
              </w:rPr>
              <w:t xml:space="preserve"> FINANCIAL RESPONSIBILITY TO SUPPORT SCHOOL INNOVATION AND STUDENT SUCCESS</w:t>
            </w:r>
            <w:r w:rsidRPr="6A9E1B98" w:rsidR="3A9DDECD">
              <w:rPr>
                <w:rStyle w:val="normaltextrun"/>
                <w:b w:val="1"/>
                <w:bCs w:val="1"/>
              </w:rPr>
              <w:t xml:space="preserve">; </w:t>
            </w:r>
            <w:r w:rsidRPr="6A9E1B98" w:rsidR="5E4110EC">
              <w:rPr>
                <w:rStyle w:val="normaltextrun"/>
                <w:b w:val="1"/>
                <w:bCs w:val="1"/>
              </w:rPr>
              <w:t xml:space="preserve">Geri Sandoval, Brenton Downey, Bryanna Burns, Kyle </w:t>
            </w:r>
            <w:r w:rsidRPr="6A9E1B98" w:rsidR="5E4110EC">
              <w:rPr>
                <w:rStyle w:val="normaltextrun"/>
                <w:b w:val="1"/>
                <w:bCs w:val="1"/>
              </w:rPr>
              <w:t>VanAcker</w:t>
            </w:r>
          </w:p>
          <w:p w:rsidR="00412421" w:rsidP="6A9E1B98" w:rsidRDefault="00412421" w14:paraId="343D9652" w14:textId="1613B397">
            <w:pPr>
              <w:pStyle w:val="paragraph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Style w:val="normaltextrun"/>
                <w:color w:val="538135" w:themeColor="accent6" w:themeTint="FF" w:themeShade="BF"/>
              </w:rPr>
            </w:pPr>
            <w:r w:rsidRPr="6A9E1B98" w:rsidR="06D3D016">
              <w:rPr>
                <w:rStyle w:val="normaltextrun"/>
                <w:color w:val="538135" w:themeColor="accent6" w:themeTint="FF" w:themeShade="BF"/>
              </w:rPr>
              <w:t xml:space="preserve">Lots of work to </w:t>
            </w:r>
            <w:r w:rsidRPr="6A9E1B98" w:rsidR="06D3D016">
              <w:rPr>
                <w:rStyle w:val="normaltextrun"/>
                <w:color w:val="538135" w:themeColor="accent6" w:themeTint="FF" w:themeShade="BF"/>
              </w:rPr>
              <w:t>identify</w:t>
            </w:r>
            <w:r w:rsidRPr="6A9E1B98" w:rsidR="06D3D016">
              <w:rPr>
                <w:rStyle w:val="normaltextrun"/>
                <w:color w:val="538135" w:themeColor="accent6" w:themeTint="FF" w:themeShade="BF"/>
              </w:rPr>
              <w:t xml:space="preserve"> measurables</w:t>
            </w:r>
          </w:p>
          <w:p w:rsidR="06D3D016" w:rsidP="6A9E1B98" w:rsidRDefault="06D3D016" w14:paraId="7EB9B60D" w14:textId="44AA4BFB">
            <w:pPr>
              <w:pStyle w:val="paragraph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Style w:val="normaltextrun"/>
                <w:color w:val="538135" w:themeColor="accent6" w:themeTint="FF" w:themeShade="BF"/>
              </w:rPr>
            </w:pPr>
            <w:r w:rsidRPr="6A9E1B98" w:rsidR="06D3D016">
              <w:rPr>
                <w:rStyle w:val="normaltextrun"/>
                <w:color w:val="538135" w:themeColor="accent6" w:themeTint="FF" w:themeShade="BF"/>
              </w:rPr>
              <w:t>Innovation fund is being renewed to support staff</w:t>
            </w:r>
          </w:p>
          <w:p w:rsidR="6A9E1B98" w:rsidP="6A9E1B98" w:rsidRDefault="6A9E1B98" w14:paraId="190B0947" w14:textId="05C5595A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Style w:val="normaltextrun"/>
                <w:color w:val="538135" w:themeColor="accent6" w:themeTint="FF" w:themeShade="BF"/>
              </w:rPr>
            </w:pPr>
          </w:p>
          <w:p w:rsidR="06D3D016" w:rsidP="6A9E1B98" w:rsidRDefault="06D3D016" w14:paraId="4C755EF5" w14:textId="751A08B1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Style w:val="normaltextrun"/>
                <w:color w:val="538135" w:themeColor="accent6" w:themeTint="FF" w:themeShade="BF"/>
              </w:rPr>
            </w:pPr>
            <w:r w:rsidRPr="6A9E1B98" w:rsidR="06D3D016">
              <w:rPr>
                <w:rStyle w:val="normaltextrun"/>
                <w:color w:val="538135" w:themeColor="accent6" w:themeTint="FF" w:themeShade="BF"/>
              </w:rPr>
              <w:t xml:space="preserve">~ Can staff and parents join pillar committees? - Yes, some things will be coming out for staff to join. No discussion on members of the public joining yet but could be presented. </w:t>
            </w:r>
          </w:p>
          <w:p w:rsidR="00412421" w:rsidP="00412421" w:rsidRDefault="00412421" w14:paraId="0BE390FB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:rsidR="00412421" w:rsidP="00412421" w:rsidRDefault="00412421" w14:paraId="12F661A8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7537FF" w:rsidR="00412421" w:rsidP="00412421" w:rsidRDefault="00412421" w14:paraId="41345EC0" w14:textId="26801EF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  <w:p w:rsidRPr="007537FF" w:rsidR="007537FF" w:rsidP="007537FF" w:rsidRDefault="007537FF" w14:paraId="496F440D" w14:textId="0FBDDB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</w:tr>
      <w:tr w:rsidR="216D23C8" w:rsidTr="6A9E1B98" w14:paraId="1453D47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Mar/>
          </w:tcPr>
          <w:p w:rsidR="216D23C8" w:rsidP="216D23C8" w:rsidRDefault="216D23C8" w14:paraId="1A183938" w14:textId="3D6BA6C8">
            <w:pPr>
              <w:spacing w:after="160" w:line="259" w:lineRule="auto"/>
              <w:rPr>
                <w:rFonts w:ascii="Calibri" w:hAnsi="Calibri" w:eastAsia="Calibri" w:cs="Calibri"/>
              </w:rPr>
            </w:pPr>
          </w:p>
          <w:p w:rsidR="216D23C8" w:rsidP="343919D2" w:rsidRDefault="343919D2" w14:paraId="5F72C31A" w14:textId="0D6A06B0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i/>
                <w:iCs/>
              </w:rPr>
              <w:t>Empower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807" w:type="dxa"/>
            <w:tcMar/>
          </w:tcPr>
          <w:p w:rsidRPr="00FD7845" w:rsidR="216D23C8" w:rsidP="007537FF" w:rsidRDefault="0A7BDED0" w14:paraId="0B914226" w14:textId="7777777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4CB920">
              <w:rPr>
                <w:rFonts w:ascii="Calibri" w:hAnsi="Calibri" w:eastAsia="Calibri" w:cs="Calibri"/>
              </w:rPr>
              <w:t>Who is going to do what by when?</w:t>
            </w:r>
          </w:p>
          <w:p w:rsidR="00FD7845" w:rsidP="6A9E1B98" w:rsidRDefault="00FD7845" w14:paraId="43E624C3" w14:textId="7B2C2572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6A9E1B98" w:rsidR="00FD7845">
              <w:rPr>
                <w:highlight w:val="yellow"/>
              </w:rPr>
              <w:t xml:space="preserve">Meeting #2 November </w:t>
            </w:r>
            <w:r w:rsidRPr="6A9E1B98" w:rsidR="009B056C">
              <w:rPr>
                <w:highlight w:val="yellow"/>
              </w:rPr>
              <w:t>19, 2024</w:t>
            </w:r>
          </w:p>
          <w:p w:rsidR="00FD7845" w:rsidP="00FD7845" w:rsidRDefault="00FD7845" w14:paraId="6F1D1B10" w14:textId="5FB65D96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Meeting #3 </w:t>
            </w:r>
            <w:r w:rsidR="009B056C">
              <w:t>February 18, 2025</w:t>
            </w:r>
          </w:p>
          <w:p w:rsidR="00FD7845" w:rsidP="00FD7845" w:rsidRDefault="00FD7845" w14:paraId="4AA426EE" w14:textId="3F874C33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Meeting #4 May </w:t>
            </w:r>
            <w:r w:rsidR="009B056C">
              <w:t>13, 2025</w:t>
            </w:r>
          </w:p>
          <w:p w:rsidR="00FD7845" w:rsidP="00FD7845" w:rsidRDefault="00FD7845" w14:paraId="4555E576" w14:textId="040A9B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216D23C8" w:rsidTr="6A9E1B98" w14:paraId="7D2869D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Mar/>
          </w:tcPr>
          <w:p w:rsidR="216D23C8" w:rsidP="343919D2" w:rsidRDefault="343919D2" w14:paraId="07ECB91B" w14:textId="48C5747B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i/>
                <w:iCs/>
              </w:rPr>
              <w:t>Launch</w:t>
            </w:r>
          </w:p>
          <w:p w:rsidR="216D23C8" w:rsidP="216D23C8" w:rsidRDefault="216D23C8" w14:paraId="0B1AACC6" w14:textId="4283CD6D">
            <w:pPr>
              <w:spacing w:after="160" w:line="259" w:lineRule="auto"/>
              <w:rPr>
                <w:rFonts w:ascii="Calibri" w:hAnsi="Calibri" w:eastAsia="Calibri" w:cs="Calibr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807" w:type="dxa"/>
            <w:tcMar/>
          </w:tcPr>
          <w:p w:rsidR="216D23C8" w:rsidP="216D23C8" w:rsidRDefault="19A30C6E" w14:paraId="25712E35" w14:textId="3FC7FF42">
            <w:pPr>
              <w:spacing w:after="160" w:line="259" w:lineRule="auto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 w:rsidRPr="083A9936">
              <w:rPr>
                <w:rFonts w:ascii="Calibri" w:hAnsi="Calibri" w:eastAsia="Calibri" w:cs="Calibri"/>
              </w:rPr>
              <w:t>Aesop- “No act of kindness, no matter how small, is ever wasted”</w:t>
            </w:r>
          </w:p>
        </w:tc>
      </w:tr>
      <w:tr w:rsidR="216D23C8" w:rsidTr="6A9E1B98" w14:paraId="7403E01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Mar/>
          </w:tcPr>
          <w:p w:rsidR="216D23C8" w:rsidP="536AC363" w:rsidRDefault="536AC363" w14:paraId="00BDC674" w14:textId="6C4F3AED">
            <w:pPr>
              <w:spacing w:after="160" w:line="259" w:lineRule="auto"/>
              <w:rPr>
                <w:rFonts w:ascii="Calibri" w:hAnsi="Calibri" w:eastAsia="Calibri" w:cs="Calibri"/>
                <w:i/>
                <w:iCs/>
              </w:rPr>
            </w:pPr>
            <w:r w:rsidRPr="536AC363">
              <w:rPr>
                <w:rFonts w:ascii="Calibri" w:hAnsi="Calibri" w:eastAsia="Calibri" w:cs="Calibri"/>
                <w:i/>
                <w:iCs/>
              </w:rPr>
              <w:t>Needs List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807" w:type="dxa"/>
            <w:tcMar/>
          </w:tcPr>
          <w:p w:rsidR="216D23C8" w:rsidP="536AC363" w:rsidRDefault="216D23C8" w14:paraId="61903CDF" w14:textId="1CADC28B">
            <w:pPr>
              <w:pStyle w:val="ListParagraph"/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</w:p>
        </w:tc>
      </w:tr>
      <w:tr w:rsidR="216D23C8" w:rsidTr="6A9E1B98" w14:paraId="58DD934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Mar/>
          </w:tcPr>
          <w:p w:rsidR="216D23C8" w:rsidP="536AC363" w:rsidRDefault="536AC363" w14:paraId="451D6BF3" w14:textId="2E75F7D9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536AC363">
              <w:rPr>
                <w:rFonts w:ascii="Calibri" w:hAnsi="Calibri" w:eastAsia="Calibri" w:cs="Calibri"/>
                <w:i/>
                <w:iCs/>
              </w:rPr>
              <w:t xml:space="preserve"> Needs List - Follow Up from Last Week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807" w:type="dxa"/>
            <w:tcMar/>
          </w:tcPr>
          <w:p w:rsidR="216D23C8" w:rsidP="216D23C8" w:rsidRDefault="216D23C8" w14:paraId="5D1D834E" w14:textId="24B0C2B6">
            <w:pPr>
              <w:pStyle w:val="ListParagraph"/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</w:p>
        </w:tc>
      </w:tr>
      <w:tr w:rsidR="216D23C8" w:rsidTr="6A9E1B98" w14:paraId="1485686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tcMar/>
          </w:tcPr>
          <w:p w:rsidR="216D23C8" w:rsidP="216D23C8" w:rsidRDefault="216D23C8" w14:paraId="33E77003" w14:textId="2C8A8A33">
            <w:pPr>
              <w:spacing w:after="160" w:line="259" w:lineRule="auto"/>
              <w:rPr>
                <w:rFonts w:ascii="Calibri" w:hAnsi="Calibri" w:eastAsia="Calibri" w:cs="Calibr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807" w:type="dxa"/>
            <w:tcMar/>
          </w:tcPr>
          <w:p w:rsidR="216D23C8" w:rsidP="216D23C8" w:rsidRDefault="216D23C8" w14:paraId="1DC86C85" w14:textId="53B14432">
            <w:pPr>
              <w:spacing w:after="160" w:line="285" w:lineRule="exact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</w:p>
          <w:p w:rsidR="216D23C8" w:rsidP="216D23C8" w:rsidRDefault="216D23C8" w14:paraId="10F08D80" w14:textId="79210A08">
            <w:pPr>
              <w:spacing w:after="160" w:line="259" w:lineRule="auto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</w:p>
        </w:tc>
      </w:tr>
    </w:tbl>
    <w:p w:rsidR="216D23C8" w:rsidP="216D23C8" w:rsidRDefault="216D23C8" w14:paraId="63CA923B" w14:textId="498CBBEF">
      <w:pPr>
        <w:rPr>
          <w:rFonts w:ascii="Calibri" w:hAnsi="Calibri" w:eastAsia="Calibri" w:cs="Calibri"/>
        </w:rPr>
      </w:pPr>
    </w:p>
    <w:p w:rsidR="216D23C8" w:rsidP="216D23C8" w:rsidRDefault="216D23C8" w14:paraId="681D1E6F" w14:textId="6AFD7870">
      <w:pPr>
        <w:rPr>
          <w:rFonts w:ascii="Calibri" w:hAnsi="Calibri" w:eastAsia="Calibri" w:cs="Calibri"/>
        </w:rPr>
      </w:pPr>
    </w:p>
    <w:p w:rsidR="216D23C8" w:rsidP="216D23C8" w:rsidRDefault="216D23C8" w14:paraId="5A1BFEA9" w14:textId="7F4EE9F9">
      <w:pPr>
        <w:rPr>
          <w:rFonts w:ascii="Calibri" w:hAnsi="Calibri" w:eastAsia="Calibri" w:cs="Calibri"/>
        </w:rPr>
      </w:pPr>
    </w:p>
    <w:p w:rsidR="216D23C8" w:rsidP="216D23C8" w:rsidRDefault="216D23C8" w14:paraId="5C89C105" w14:textId="0BFEB3DA">
      <w:pPr>
        <w:rPr>
          <w:rFonts w:ascii="Calibri" w:hAnsi="Calibri" w:eastAsia="Calibri" w:cs="Calibri"/>
        </w:rPr>
      </w:pPr>
    </w:p>
    <w:p w:rsidR="216D23C8" w:rsidP="216D23C8" w:rsidRDefault="216D23C8" w14:paraId="7A07216E" w14:textId="7DD8B475"/>
    <w:sectPr w:rsidR="216D23C8" w:rsidSect="00B44A93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skerville Old Face">
    <w:altName w:val="Cambria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7i538ZvH" int2:invalidationBookmarkName="" int2:hashCode="BM0w9VgewPa1x0" int2:id="Prk3c872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4">
    <w:nsid w:val="775eec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22a85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0" w15:restartNumberingAfterBreak="0">
    <w:nsid w:val="031E3786"/>
    <w:multiLevelType w:val="hybridMultilevel"/>
    <w:tmpl w:val="0409001D"/>
    <w:lvl w:ilvl="0" w:tplc="D666BF40">
      <w:start w:val="1"/>
      <w:numFmt w:val="decimal"/>
      <w:lvlText w:val="%1)"/>
      <w:lvlJc w:val="left"/>
      <w:pPr>
        <w:ind w:left="360" w:hanging="360"/>
      </w:pPr>
    </w:lvl>
    <w:lvl w:ilvl="1" w:tplc="B148BBA0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3" w:tplc="7BB4440E">
      <w:start w:val="1"/>
      <w:numFmt w:val="decimal"/>
      <w:lvlText w:val="(%4)"/>
      <w:lvlJc w:val="left"/>
      <w:pPr>
        <w:ind w:left="1440" w:hanging="360"/>
      </w:pPr>
    </w:lvl>
    <w:lvl w:ilvl="4" w:tplc="252A1B5A">
      <w:start w:val="1"/>
      <w:numFmt w:val="lowerLetter"/>
      <w:lvlText w:val="(%5)"/>
      <w:lvlJc w:val="left"/>
      <w:pPr>
        <w:ind w:left="1800" w:hanging="360"/>
      </w:pPr>
    </w:lvl>
    <w:lvl w:ilvl="5" w:tplc="D52E0706">
      <w:start w:val="1"/>
      <w:numFmt w:val="lowerRoman"/>
      <w:lvlText w:val="(%6)"/>
      <w:lvlJc w:val="left"/>
      <w:pPr>
        <w:ind w:left="2160" w:hanging="360"/>
      </w:pPr>
    </w:lvl>
    <w:lvl w:ilvl="6" w:tplc="C882CAD8">
      <w:start w:val="1"/>
      <w:numFmt w:val="decimal"/>
      <w:lvlText w:val="%7."/>
      <w:lvlJc w:val="left"/>
      <w:pPr>
        <w:ind w:left="2520" w:hanging="360"/>
      </w:pPr>
    </w:lvl>
    <w:lvl w:ilvl="7" w:tplc="753CFBF8">
      <w:start w:val="1"/>
      <w:numFmt w:val="lowerLetter"/>
      <w:lvlText w:val="%8."/>
      <w:lvlJc w:val="left"/>
      <w:pPr>
        <w:ind w:left="2880" w:hanging="360"/>
      </w:pPr>
    </w:lvl>
    <w:lvl w:ilvl="8" w:tplc="FE9411A6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B28155A"/>
    <w:multiLevelType w:val="hybridMultilevel"/>
    <w:tmpl w:val="AAF4D64C"/>
    <w:lvl w:ilvl="0" w:tplc="E19CB7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41C91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5D063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98AA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AAC4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2BE4D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605E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1472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416E0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BD32E7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5">
    <w:abstractNumId w:val="4"/>
  </w:num>
  <w:num w:numId="4">
    <w:abstractNumId w:val="3"/>
  </w:num>
  <w:num w:numId="1" w16cid:durableId="1305089329">
    <w:abstractNumId w:val="1"/>
  </w:num>
  <w:num w:numId="2" w16cid:durableId="1953970381">
    <w:abstractNumId w:val="2"/>
  </w:num>
  <w:num w:numId="3" w16cid:durableId="167700246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5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35F206"/>
    <w:rsid w:val="00036777"/>
    <w:rsid w:val="00086935"/>
    <w:rsid w:val="000C4FE6"/>
    <w:rsid w:val="000F0460"/>
    <w:rsid w:val="002E3B78"/>
    <w:rsid w:val="00412421"/>
    <w:rsid w:val="00451C00"/>
    <w:rsid w:val="00491257"/>
    <w:rsid w:val="004D04D4"/>
    <w:rsid w:val="005C32AD"/>
    <w:rsid w:val="005C490E"/>
    <w:rsid w:val="005E080A"/>
    <w:rsid w:val="005FFDDA"/>
    <w:rsid w:val="007537FF"/>
    <w:rsid w:val="00764191"/>
    <w:rsid w:val="007815B7"/>
    <w:rsid w:val="007D2E9D"/>
    <w:rsid w:val="008366F7"/>
    <w:rsid w:val="00871915"/>
    <w:rsid w:val="00947941"/>
    <w:rsid w:val="009B056C"/>
    <w:rsid w:val="00AC4683"/>
    <w:rsid w:val="00B42853"/>
    <w:rsid w:val="00B44A93"/>
    <w:rsid w:val="00CB935F"/>
    <w:rsid w:val="00D326B8"/>
    <w:rsid w:val="00DE2B7D"/>
    <w:rsid w:val="00DF7596"/>
    <w:rsid w:val="00FD1F2F"/>
    <w:rsid w:val="00FD7845"/>
    <w:rsid w:val="01036235"/>
    <w:rsid w:val="0108D7B0"/>
    <w:rsid w:val="01392249"/>
    <w:rsid w:val="01BD8BB7"/>
    <w:rsid w:val="0207B920"/>
    <w:rsid w:val="033B06BF"/>
    <w:rsid w:val="035C2AAB"/>
    <w:rsid w:val="037586C8"/>
    <w:rsid w:val="03ABE07D"/>
    <w:rsid w:val="03C2274A"/>
    <w:rsid w:val="03C52F30"/>
    <w:rsid w:val="0450B50B"/>
    <w:rsid w:val="04636581"/>
    <w:rsid w:val="04687AC1"/>
    <w:rsid w:val="0500F7E7"/>
    <w:rsid w:val="051CB1D2"/>
    <w:rsid w:val="057FEB79"/>
    <w:rsid w:val="0644F354"/>
    <w:rsid w:val="069BA8ED"/>
    <w:rsid w:val="06D3D016"/>
    <w:rsid w:val="071E2D64"/>
    <w:rsid w:val="07614EF9"/>
    <w:rsid w:val="07780A71"/>
    <w:rsid w:val="077A5F67"/>
    <w:rsid w:val="07833C80"/>
    <w:rsid w:val="07B34391"/>
    <w:rsid w:val="07C9411B"/>
    <w:rsid w:val="080C60B1"/>
    <w:rsid w:val="0825B7CF"/>
    <w:rsid w:val="083A9936"/>
    <w:rsid w:val="08417DAB"/>
    <w:rsid w:val="08B9FDC5"/>
    <w:rsid w:val="08BFA238"/>
    <w:rsid w:val="08C22F79"/>
    <w:rsid w:val="08C40783"/>
    <w:rsid w:val="097ACBAB"/>
    <w:rsid w:val="09C2C10F"/>
    <w:rsid w:val="09E6D198"/>
    <w:rsid w:val="0A582C06"/>
    <w:rsid w:val="0A7BDED0"/>
    <w:rsid w:val="0A894B2F"/>
    <w:rsid w:val="0B004B1A"/>
    <w:rsid w:val="0B079CCD"/>
    <w:rsid w:val="0B5C0ED1"/>
    <w:rsid w:val="0B624FBB"/>
    <w:rsid w:val="0C1673D7"/>
    <w:rsid w:val="0C2DE942"/>
    <w:rsid w:val="0C3342B9"/>
    <w:rsid w:val="0CCDFEA6"/>
    <w:rsid w:val="0D633E08"/>
    <w:rsid w:val="0D7021DE"/>
    <w:rsid w:val="0DB523B2"/>
    <w:rsid w:val="0DDA0C90"/>
    <w:rsid w:val="0DF36BEE"/>
    <w:rsid w:val="0E070070"/>
    <w:rsid w:val="0E78B7D4"/>
    <w:rsid w:val="0E8078C1"/>
    <w:rsid w:val="0E81EE68"/>
    <w:rsid w:val="0EDB3F3C"/>
    <w:rsid w:val="0EFD2FFA"/>
    <w:rsid w:val="0F3A2B08"/>
    <w:rsid w:val="0F4BA76E"/>
    <w:rsid w:val="0F54AD54"/>
    <w:rsid w:val="0FFDC8EF"/>
    <w:rsid w:val="1047C0CF"/>
    <w:rsid w:val="1081E1AE"/>
    <w:rsid w:val="10E9190B"/>
    <w:rsid w:val="10F546A4"/>
    <w:rsid w:val="10F8C4C8"/>
    <w:rsid w:val="1184C7C9"/>
    <w:rsid w:val="11FAF4B7"/>
    <w:rsid w:val="13864E58"/>
    <w:rsid w:val="13B98270"/>
    <w:rsid w:val="13EA309A"/>
    <w:rsid w:val="145D9C8A"/>
    <w:rsid w:val="14D77BD1"/>
    <w:rsid w:val="14DE60EF"/>
    <w:rsid w:val="1521003C"/>
    <w:rsid w:val="1551D7FB"/>
    <w:rsid w:val="155552D1"/>
    <w:rsid w:val="155B7D5E"/>
    <w:rsid w:val="15D86CA6"/>
    <w:rsid w:val="15ED8632"/>
    <w:rsid w:val="164F5BE2"/>
    <w:rsid w:val="1671B854"/>
    <w:rsid w:val="16BCD09D"/>
    <w:rsid w:val="16E1602B"/>
    <w:rsid w:val="1721C1AE"/>
    <w:rsid w:val="17A8FC96"/>
    <w:rsid w:val="17D63323"/>
    <w:rsid w:val="17F592C7"/>
    <w:rsid w:val="18CD0D82"/>
    <w:rsid w:val="1953AEC3"/>
    <w:rsid w:val="1995AF3A"/>
    <w:rsid w:val="199A9E49"/>
    <w:rsid w:val="19A30C6E"/>
    <w:rsid w:val="19B9C779"/>
    <w:rsid w:val="19CB18EE"/>
    <w:rsid w:val="19F7618B"/>
    <w:rsid w:val="1A33112A"/>
    <w:rsid w:val="1AAAD1E0"/>
    <w:rsid w:val="1AC36835"/>
    <w:rsid w:val="1B8E3F41"/>
    <w:rsid w:val="1C2D6D4B"/>
    <w:rsid w:val="1C507DAC"/>
    <w:rsid w:val="1C552C5D"/>
    <w:rsid w:val="1D44F7FD"/>
    <w:rsid w:val="1D7F1278"/>
    <w:rsid w:val="1DAB134F"/>
    <w:rsid w:val="1DC6B3D3"/>
    <w:rsid w:val="1DE2A6E0"/>
    <w:rsid w:val="1E3A1A76"/>
    <w:rsid w:val="1E7E2D48"/>
    <w:rsid w:val="1E88391A"/>
    <w:rsid w:val="1EADCB8C"/>
    <w:rsid w:val="1F13FDE8"/>
    <w:rsid w:val="1F475099"/>
    <w:rsid w:val="1F4ACFBB"/>
    <w:rsid w:val="1FEB286C"/>
    <w:rsid w:val="20BAB594"/>
    <w:rsid w:val="20C692CF"/>
    <w:rsid w:val="20E320FA"/>
    <w:rsid w:val="21197F7F"/>
    <w:rsid w:val="21289B7E"/>
    <w:rsid w:val="216B6B68"/>
    <w:rsid w:val="216D23C8"/>
    <w:rsid w:val="217A8A3D"/>
    <w:rsid w:val="221AA72B"/>
    <w:rsid w:val="223B8FC1"/>
    <w:rsid w:val="2323BDFA"/>
    <w:rsid w:val="2345EF7C"/>
    <w:rsid w:val="238028C9"/>
    <w:rsid w:val="23A2EAD6"/>
    <w:rsid w:val="23E64CCD"/>
    <w:rsid w:val="2400C465"/>
    <w:rsid w:val="24219086"/>
    <w:rsid w:val="24743318"/>
    <w:rsid w:val="2474EEB2"/>
    <w:rsid w:val="2489A3AE"/>
    <w:rsid w:val="24BA30A9"/>
    <w:rsid w:val="258A8F7F"/>
    <w:rsid w:val="25A60790"/>
    <w:rsid w:val="25B1AD40"/>
    <w:rsid w:val="25DEFEBE"/>
    <w:rsid w:val="26285F79"/>
    <w:rsid w:val="267C02FD"/>
    <w:rsid w:val="26893F2D"/>
    <w:rsid w:val="26C7C908"/>
    <w:rsid w:val="26F0176F"/>
    <w:rsid w:val="278E42C3"/>
    <w:rsid w:val="288F82B2"/>
    <w:rsid w:val="28C7C019"/>
    <w:rsid w:val="28F5833E"/>
    <w:rsid w:val="291C98B2"/>
    <w:rsid w:val="29588DF4"/>
    <w:rsid w:val="299C2BBD"/>
    <w:rsid w:val="2A4C1D9E"/>
    <w:rsid w:val="2A59C459"/>
    <w:rsid w:val="2B0DB5E2"/>
    <w:rsid w:val="2B9C1854"/>
    <w:rsid w:val="2BB7BAE9"/>
    <w:rsid w:val="2BCA7FC1"/>
    <w:rsid w:val="2C071596"/>
    <w:rsid w:val="2CCEB0F4"/>
    <w:rsid w:val="2CE3113A"/>
    <w:rsid w:val="2D2E9FCE"/>
    <w:rsid w:val="2D62F3D5"/>
    <w:rsid w:val="2DB47B72"/>
    <w:rsid w:val="2E082A2B"/>
    <w:rsid w:val="2E2C08D9"/>
    <w:rsid w:val="2E43353A"/>
    <w:rsid w:val="2EC7CF67"/>
    <w:rsid w:val="2F40166B"/>
    <w:rsid w:val="2F6647F2"/>
    <w:rsid w:val="2F8F42FE"/>
    <w:rsid w:val="2FA0AFE1"/>
    <w:rsid w:val="2FB46E5E"/>
    <w:rsid w:val="2FD3A7E8"/>
    <w:rsid w:val="2FEB9E06"/>
    <w:rsid w:val="300DD0B6"/>
    <w:rsid w:val="30342960"/>
    <w:rsid w:val="3050EF49"/>
    <w:rsid w:val="307FF9C9"/>
    <w:rsid w:val="30CA26CB"/>
    <w:rsid w:val="310EEC7F"/>
    <w:rsid w:val="31CB6553"/>
    <w:rsid w:val="31FEC0C2"/>
    <w:rsid w:val="3277B72D"/>
    <w:rsid w:val="3288B3FC"/>
    <w:rsid w:val="32AABEA4"/>
    <w:rsid w:val="3336A9B9"/>
    <w:rsid w:val="3346A477"/>
    <w:rsid w:val="335EF634"/>
    <w:rsid w:val="33660634"/>
    <w:rsid w:val="336D2C5F"/>
    <w:rsid w:val="338C7206"/>
    <w:rsid w:val="3396DFB4"/>
    <w:rsid w:val="33C87058"/>
    <w:rsid w:val="33C9044F"/>
    <w:rsid w:val="33D67A4B"/>
    <w:rsid w:val="33DB429E"/>
    <w:rsid w:val="3413878E"/>
    <w:rsid w:val="343919D2"/>
    <w:rsid w:val="347848BB"/>
    <w:rsid w:val="34786B4C"/>
    <w:rsid w:val="34B50859"/>
    <w:rsid w:val="34B7B632"/>
    <w:rsid w:val="34DD0A67"/>
    <w:rsid w:val="34FC683B"/>
    <w:rsid w:val="3537F0DA"/>
    <w:rsid w:val="357B3340"/>
    <w:rsid w:val="36F5FCEA"/>
    <w:rsid w:val="37232E8F"/>
    <w:rsid w:val="3735F206"/>
    <w:rsid w:val="37B00C0E"/>
    <w:rsid w:val="37C1B048"/>
    <w:rsid w:val="380868CA"/>
    <w:rsid w:val="38ED54B6"/>
    <w:rsid w:val="392E69CA"/>
    <w:rsid w:val="39458741"/>
    <w:rsid w:val="39513A33"/>
    <w:rsid w:val="3978246D"/>
    <w:rsid w:val="3A1491A1"/>
    <w:rsid w:val="3A62A6AC"/>
    <w:rsid w:val="3A9DDECD"/>
    <w:rsid w:val="3AFACCB2"/>
    <w:rsid w:val="3B0A8BE1"/>
    <w:rsid w:val="3B1E857F"/>
    <w:rsid w:val="3B26B4C5"/>
    <w:rsid w:val="3C0489D4"/>
    <w:rsid w:val="3C35D603"/>
    <w:rsid w:val="3D9D0E6B"/>
    <w:rsid w:val="3DBCD4AA"/>
    <w:rsid w:val="3DD897B1"/>
    <w:rsid w:val="3DEF36D9"/>
    <w:rsid w:val="3E01DAED"/>
    <w:rsid w:val="3E34D2F4"/>
    <w:rsid w:val="3E53AD95"/>
    <w:rsid w:val="3E7AC204"/>
    <w:rsid w:val="3EAAF428"/>
    <w:rsid w:val="3F242164"/>
    <w:rsid w:val="3FD55413"/>
    <w:rsid w:val="3FFEE5F2"/>
    <w:rsid w:val="400B04C7"/>
    <w:rsid w:val="400F2F42"/>
    <w:rsid w:val="408A3952"/>
    <w:rsid w:val="409F32CF"/>
    <w:rsid w:val="4148BF75"/>
    <w:rsid w:val="426CFBB9"/>
    <w:rsid w:val="42AC89C5"/>
    <w:rsid w:val="42BA8124"/>
    <w:rsid w:val="4300DCF6"/>
    <w:rsid w:val="43272358"/>
    <w:rsid w:val="43991BE6"/>
    <w:rsid w:val="439F3BBA"/>
    <w:rsid w:val="4443111E"/>
    <w:rsid w:val="4464B353"/>
    <w:rsid w:val="4469E6FF"/>
    <w:rsid w:val="450AD969"/>
    <w:rsid w:val="453EFF7E"/>
    <w:rsid w:val="457976BD"/>
    <w:rsid w:val="458C08BD"/>
    <w:rsid w:val="45A10B37"/>
    <w:rsid w:val="45E5EA74"/>
    <w:rsid w:val="463ADF02"/>
    <w:rsid w:val="46976430"/>
    <w:rsid w:val="47421C42"/>
    <w:rsid w:val="47475BC9"/>
    <w:rsid w:val="47678EEB"/>
    <w:rsid w:val="478B3B53"/>
    <w:rsid w:val="47D024F0"/>
    <w:rsid w:val="47DD0467"/>
    <w:rsid w:val="487EEFA2"/>
    <w:rsid w:val="488AD4D2"/>
    <w:rsid w:val="488CB5D4"/>
    <w:rsid w:val="48D70B92"/>
    <w:rsid w:val="48E4B3A5"/>
    <w:rsid w:val="4920FE51"/>
    <w:rsid w:val="49721797"/>
    <w:rsid w:val="4988038C"/>
    <w:rsid w:val="498CAD0F"/>
    <w:rsid w:val="49AA10C6"/>
    <w:rsid w:val="4A30F7EE"/>
    <w:rsid w:val="4A63F823"/>
    <w:rsid w:val="4A8C35F2"/>
    <w:rsid w:val="4AA0DA62"/>
    <w:rsid w:val="4AF4F288"/>
    <w:rsid w:val="4B1DDBDD"/>
    <w:rsid w:val="4B4DED50"/>
    <w:rsid w:val="4B6F8AB7"/>
    <w:rsid w:val="4BEA0F6A"/>
    <w:rsid w:val="4BF17470"/>
    <w:rsid w:val="4C34FAA6"/>
    <w:rsid w:val="4C50263D"/>
    <w:rsid w:val="4C5675EC"/>
    <w:rsid w:val="4CFB1E05"/>
    <w:rsid w:val="4D766B5C"/>
    <w:rsid w:val="4D7C0EBE"/>
    <w:rsid w:val="4DD0CB07"/>
    <w:rsid w:val="4E296E95"/>
    <w:rsid w:val="4E2AA926"/>
    <w:rsid w:val="4EDBD508"/>
    <w:rsid w:val="4EF7FC00"/>
    <w:rsid w:val="4F0EB23D"/>
    <w:rsid w:val="4F187B3E"/>
    <w:rsid w:val="4F2538AF"/>
    <w:rsid w:val="4FFCBA2A"/>
    <w:rsid w:val="500E609E"/>
    <w:rsid w:val="507775A4"/>
    <w:rsid w:val="5077A569"/>
    <w:rsid w:val="507AA864"/>
    <w:rsid w:val="509A26EB"/>
    <w:rsid w:val="50CEBB64"/>
    <w:rsid w:val="50D43AD0"/>
    <w:rsid w:val="50D6DAC0"/>
    <w:rsid w:val="51799419"/>
    <w:rsid w:val="518D9D90"/>
    <w:rsid w:val="51BC79E6"/>
    <w:rsid w:val="51BECFE9"/>
    <w:rsid w:val="51C6221C"/>
    <w:rsid w:val="51C95F1D"/>
    <w:rsid w:val="52209210"/>
    <w:rsid w:val="52AC4E29"/>
    <w:rsid w:val="536AC363"/>
    <w:rsid w:val="53B7E1F5"/>
    <w:rsid w:val="53C73DE3"/>
    <w:rsid w:val="53D0E2F7"/>
    <w:rsid w:val="5431B95E"/>
    <w:rsid w:val="547A1107"/>
    <w:rsid w:val="54C768AD"/>
    <w:rsid w:val="551B52A9"/>
    <w:rsid w:val="55761598"/>
    <w:rsid w:val="5591E1A2"/>
    <w:rsid w:val="561996B2"/>
    <w:rsid w:val="566FFE11"/>
    <w:rsid w:val="56C6B803"/>
    <w:rsid w:val="56EECDF8"/>
    <w:rsid w:val="56F416DD"/>
    <w:rsid w:val="57191B42"/>
    <w:rsid w:val="572AD768"/>
    <w:rsid w:val="57FF8C37"/>
    <w:rsid w:val="580A8EFA"/>
    <w:rsid w:val="5863C7DC"/>
    <w:rsid w:val="5933388B"/>
    <w:rsid w:val="59A538A1"/>
    <w:rsid w:val="5A0F98AA"/>
    <w:rsid w:val="5A27E334"/>
    <w:rsid w:val="5A4CB920"/>
    <w:rsid w:val="5A4CBA7C"/>
    <w:rsid w:val="5A7FE815"/>
    <w:rsid w:val="5AC066E3"/>
    <w:rsid w:val="5AFB356A"/>
    <w:rsid w:val="5B8C76FC"/>
    <w:rsid w:val="5BB58BB3"/>
    <w:rsid w:val="5C0B7A73"/>
    <w:rsid w:val="5C308FCF"/>
    <w:rsid w:val="5D04141C"/>
    <w:rsid w:val="5D0440A6"/>
    <w:rsid w:val="5D3235A0"/>
    <w:rsid w:val="5D4C7396"/>
    <w:rsid w:val="5E4110EC"/>
    <w:rsid w:val="5EAA50A9"/>
    <w:rsid w:val="5EF7DA07"/>
    <w:rsid w:val="5F215851"/>
    <w:rsid w:val="5F279C15"/>
    <w:rsid w:val="5F4E6C11"/>
    <w:rsid w:val="5F50FC53"/>
    <w:rsid w:val="5F5707C5"/>
    <w:rsid w:val="5F73B1C8"/>
    <w:rsid w:val="5FA146B1"/>
    <w:rsid w:val="5FCD4A79"/>
    <w:rsid w:val="5FDEEF86"/>
    <w:rsid w:val="5FEAEBDA"/>
    <w:rsid w:val="5FF5389A"/>
    <w:rsid w:val="6035C94E"/>
    <w:rsid w:val="6035FFFC"/>
    <w:rsid w:val="60651737"/>
    <w:rsid w:val="608380DC"/>
    <w:rsid w:val="60BC82F5"/>
    <w:rsid w:val="60E19A19"/>
    <w:rsid w:val="60ECCCB4"/>
    <w:rsid w:val="612883DF"/>
    <w:rsid w:val="61E20B0E"/>
    <w:rsid w:val="61E2E677"/>
    <w:rsid w:val="62277556"/>
    <w:rsid w:val="625BE595"/>
    <w:rsid w:val="626C8312"/>
    <w:rsid w:val="627327B7"/>
    <w:rsid w:val="6276A3AD"/>
    <w:rsid w:val="62889D15"/>
    <w:rsid w:val="6299D7EC"/>
    <w:rsid w:val="62B4884D"/>
    <w:rsid w:val="632283AC"/>
    <w:rsid w:val="633C94A2"/>
    <w:rsid w:val="64208D79"/>
    <w:rsid w:val="64246D76"/>
    <w:rsid w:val="6428D503"/>
    <w:rsid w:val="646AB0B6"/>
    <w:rsid w:val="6515B5B9"/>
    <w:rsid w:val="6525A64C"/>
    <w:rsid w:val="653540A3"/>
    <w:rsid w:val="65387B08"/>
    <w:rsid w:val="65665092"/>
    <w:rsid w:val="656B62E6"/>
    <w:rsid w:val="6577D2A7"/>
    <w:rsid w:val="6597DD22"/>
    <w:rsid w:val="660BA8CA"/>
    <w:rsid w:val="660E59E8"/>
    <w:rsid w:val="669EDA35"/>
    <w:rsid w:val="6704F83D"/>
    <w:rsid w:val="6719859D"/>
    <w:rsid w:val="67F2BD2B"/>
    <w:rsid w:val="683A0C99"/>
    <w:rsid w:val="68452B5F"/>
    <w:rsid w:val="68880DD8"/>
    <w:rsid w:val="68DB2477"/>
    <w:rsid w:val="691A49F2"/>
    <w:rsid w:val="691EF8E4"/>
    <w:rsid w:val="694C9711"/>
    <w:rsid w:val="69D88A65"/>
    <w:rsid w:val="69F2C3CE"/>
    <w:rsid w:val="6A18916F"/>
    <w:rsid w:val="6A50FD42"/>
    <w:rsid w:val="6A86554B"/>
    <w:rsid w:val="6A9E1B98"/>
    <w:rsid w:val="6ACEABEC"/>
    <w:rsid w:val="6AE0C912"/>
    <w:rsid w:val="6AECCE2F"/>
    <w:rsid w:val="6BC87E3C"/>
    <w:rsid w:val="6BF6EE92"/>
    <w:rsid w:val="6BFC2E6A"/>
    <w:rsid w:val="6C158C36"/>
    <w:rsid w:val="6C7277F1"/>
    <w:rsid w:val="6D0BE9BA"/>
    <w:rsid w:val="6D67B8C2"/>
    <w:rsid w:val="6D799696"/>
    <w:rsid w:val="6E092038"/>
    <w:rsid w:val="6EC7B4F5"/>
    <w:rsid w:val="6F14D202"/>
    <w:rsid w:val="6F17195E"/>
    <w:rsid w:val="6F2B18AF"/>
    <w:rsid w:val="6F3CBCE9"/>
    <w:rsid w:val="6F41BADB"/>
    <w:rsid w:val="6F6C2CB3"/>
    <w:rsid w:val="6F76133F"/>
    <w:rsid w:val="70811D40"/>
    <w:rsid w:val="70D27263"/>
    <w:rsid w:val="70FB02F8"/>
    <w:rsid w:val="7158CD4B"/>
    <w:rsid w:val="71781588"/>
    <w:rsid w:val="724D07B9"/>
    <w:rsid w:val="733DD471"/>
    <w:rsid w:val="7346CE4D"/>
    <w:rsid w:val="734AEAAC"/>
    <w:rsid w:val="73988B81"/>
    <w:rsid w:val="73A94C25"/>
    <w:rsid w:val="73E8D81A"/>
    <w:rsid w:val="7403887F"/>
    <w:rsid w:val="7432A3BA"/>
    <w:rsid w:val="74B83795"/>
    <w:rsid w:val="7504CD4A"/>
    <w:rsid w:val="7506F7BE"/>
    <w:rsid w:val="75367E82"/>
    <w:rsid w:val="75572B16"/>
    <w:rsid w:val="75810BC3"/>
    <w:rsid w:val="75B58BE1"/>
    <w:rsid w:val="75E158B4"/>
    <w:rsid w:val="761446A6"/>
    <w:rsid w:val="77030BF9"/>
    <w:rsid w:val="77756AE2"/>
    <w:rsid w:val="7782EDC3"/>
    <w:rsid w:val="77AB181E"/>
    <w:rsid w:val="7813F7EB"/>
    <w:rsid w:val="78867CFD"/>
    <w:rsid w:val="78929FFE"/>
    <w:rsid w:val="78AC0DD1"/>
    <w:rsid w:val="78B49980"/>
    <w:rsid w:val="7AB39462"/>
    <w:rsid w:val="7AEA15A9"/>
    <w:rsid w:val="7AF891D6"/>
    <w:rsid w:val="7B7C662B"/>
    <w:rsid w:val="7B8ADF33"/>
    <w:rsid w:val="7BA90A85"/>
    <w:rsid w:val="7BCE923F"/>
    <w:rsid w:val="7CDD0DC9"/>
    <w:rsid w:val="7CE2ED01"/>
    <w:rsid w:val="7D0481E7"/>
    <w:rsid w:val="7D3FEC80"/>
    <w:rsid w:val="7D6B28F7"/>
    <w:rsid w:val="7D80567B"/>
    <w:rsid w:val="7D838BA5"/>
    <w:rsid w:val="7DD9D0BB"/>
    <w:rsid w:val="7E2577F8"/>
    <w:rsid w:val="7E777E38"/>
    <w:rsid w:val="7E837D53"/>
    <w:rsid w:val="7E86167E"/>
    <w:rsid w:val="7F344694"/>
    <w:rsid w:val="7F713D55"/>
    <w:rsid w:val="7FBDE5C6"/>
    <w:rsid w:val="7FBEE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10D9C"/>
  <w15:chartTrackingRefBased/>
  <w15:docId w15:val="{7ADA6818-E6DF-4069-9832-ED349E4CF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GridTable1Light-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color="BDD6EE" w:themeColor="accent1" w:themeTint="66" w:sz="4" w:space="0"/>
        <w:left w:val="single" w:color="BDD6EE" w:themeColor="accent1" w:themeTint="66" w:sz="4" w:space="0"/>
        <w:bottom w:val="single" w:color="BDD6EE" w:themeColor="accent1" w:themeTint="66" w:sz="4" w:space="0"/>
        <w:right w:val="single" w:color="BDD6EE" w:themeColor="accent1" w:themeTint="66" w:sz="4" w:space="0"/>
        <w:insideH w:val="single" w:color="BDD6EE" w:themeColor="accent1" w:themeTint="66" w:sz="4" w:space="0"/>
        <w:insideV w:val="single" w:color="BDD6EE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9CC2E5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080A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0C4FE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0C4FE6"/>
  </w:style>
  <w:style w:type="character" w:styleId="eop" w:customStyle="1">
    <w:name w:val="eop"/>
    <w:basedOn w:val="DefaultParagraphFont"/>
    <w:rsid w:val="000C4FE6"/>
  </w:style>
  <w:style w:type="paragraph" w:styleId="NormalWeb">
    <w:name w:val="Normal (Web)"/>
    <w:basedOn w:val="Normal"/>
    <w:uiPriority w:val="99"/>
    <w:semiHidden/>
    <w:unhideWhenUsed/>
    <w:rsid w:val="0087191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B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9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5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8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7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7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microsoft.com/office/2020/10/relationships/intelligence" Target="intelligence2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https://goalac.sharepoint.com/:b:/r/sites/SchoolAccountabilityCommittee/Shared%20Documents/General/2022-2023/SAC%20Bylaws%20FINAL%20(1)%20(2).pdf?csf=1&amp;web=1&amp;e=aT95hZ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goalac.sharepoint.com/:w:/r/sites/SchoolAccountabilityCommittee/Shared%20Documents/General/2024-2025/2024-2025%20%20SAC%20goals%20and%20objectives.docx?d=wf9054bafeaeb47d1ab764c65036723ac&amp;csf=1&amp;web=1&amp;e=ehYxmL" TargetMode="External" Id="rId9" /><Relationship Type="http://schemas.openxmlformats.org/officeDocument/2006/relationships/fontTable" Target="fontTable.xml" Id="rId14" /><Relationship Type="http://schemas.openxmlformats.org/officeDocument/2006/relationships/hyperlink" Target="https://goalac.sharepoint.com/:b:/r/sites/SchoolAccountabilityCommittee/Shared%20Documents/General/2024-2025/Meeting%20%231/GOAL%201110-3475-AEC%20(1).pdf?csf=1&amp;web=1&amp;e=fWaHPH" TargetMode="External" Id="R1b8c1731fbff4e51" /><Relationship Type="http://schemas.openxmlformats.org/officeDocument/2006/relationships/hyperlink" Target="https://goalac.sharepoint.com/:b:/r/sites/SchoolAccountabilityCommittee/Shared%20Documents/General/2024-2025/Meeting%20%231/GOAL.UIP.9.11.24.combined%20doc%201.pdf?csf=1&amp;web=1&amp;e=eg6giG" TargetMode="External" Id="Re716423b7ed44989" /><Relationship Type="http://schemas.openxmlformats.org/officeDocument/2006/relationships/hyperlink" Target="https://goalac.sharepoint.com/:w:/r/sites/SchoolAccountabilityCommittee/Shared%20Documents/General/2024-2025/Meeting%20%231/UIP%20Summary%209.20.24%20-%20Copy.docx?d=w8b2e741a6cb14f4c91c084d2657df198&amp;csf=1&amp;web=1&amp;e=hVB3c6" TargetMode="External" Id="Ra80030de2d6f4b8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C71F6EAF23B443B6872A1E4D36578E" ma:contentTypeVersion="8" ma:contentTypeDescription="Create a new document." ma:contentTypeScope="" ma:versionID="401a65cb582b239a82fcd4226d2b2ce4">
  <xsd:schema xmlns:xsd="http://www.w3.org/2001/XMLSchema" xmlns:xs="http://www.w3.org/2001/XMLSchema" xmlns:p="http://schemas.microsoft.com/office/2006/metadata/properties" xmlns:ns2="64ed55a2-4d7b-42ab-badc-41639d99f007" xmlns:ns3="0d3653a3-6356-40ff-8378-9895005369cc" targetNamespace="http://schemas.microsoft.com/office/2006/metadata/properties" ma:root="true" ma:fieldsID="cfe9d228cc2fb5ef29aa91e58e61591c" ns2:_="" ns3:_="">
    <xsd:import namespace="64ed55a2-4d7b-42ab-badc-41639d99f007"/>
    <xsd:import namespace="0d3653a3-6356-40ff-8378-9895005369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ed55a2-4d7b-42ab-badc-41639d99f0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653a3-6356-40ff-8378-9895005369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9174D-C6DB-46DF-A95E-20ADE8633ECD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4ed55a2-4d7b-42ab-badc-41639d99f007"/>
    <ds:schemaRef ds:uri="0d3653a3-6356-40ff-8378-9895005369cc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701D96-F406-4A78-9671-F4D0903A1B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389CED-47A8-482A-956F-6C7E24EF5FC3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Cameron McLaughlin</dc:creator>
  <keywords/>
  <dc:description/>
  <lastModifiedBy>Antonia Gardiner</lastModifiedBy>
  <revision>9</revision>
  <dcterms:created xsi:type="dcterms:W3CDTF">2024-09-30T21:10:00.0000000Z</dcterms:created>
  <dcterms:modified xsi:type="dcterms:W3CDTF">2024-10-08T16:30:55.6395756Z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0x01010018C71F6EAF23B443B6872A1E4D36578E</vt:lpwstr>
  </property>
  <property fmtid="{D5CDD505-2E9C-101B-9397-08002B2CF9AE}" pid="3" name="Order">
    <vt:r8>21700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</Properties>
</file>